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07113fd665f5061fea2859a7e0f6bfd261c24ad"/>
    <w:p>
      <w:pPr>
        <w:pStyle w:val="Heading1"/>
      </w:pPr>
      <w:r>
        <w:t xml:space="preserve">Literature Review: Customs Officer in United States Houston</w:t>
      </w:r>
    </w:p>
    <w:p>
      <w:pPr>
        <w:pStyle w:val="FirstParagraph"/>
      </w:pPr>
      <w:r>
        <w:t xml:space="preserve">The role of a Customs Officer is critical to the economic and security framework of any nation, particularly in major trade hubs like the United States Houston. As one of the largest ports in America, Houston's strategic location along the Gulf Coast makes it a vital gateway for international commerce. This literature review synthesizes existing research on Customs Officers within this context, emphasizing their responsibilities, challenges, and significance to Houston’s economy and national security.</w:t>
      </w:r>
    </w:p>
    <w:bookmarkStart w:id="20" w:name="Xa3760694b95388482960ab3a4c9970447990a42"/>
    <w:p>
      <w:pPr>
        <w:pStyle w:val="Heading2"/>
      </w:pPr>
      <w:r>
        <w:t xml:space="preserve">1. The Role of Customs Officers in United States Houston</w:t>
      </w:r>
    </w:p>
    <w:p>
      <w:pPr>
        <w:pStyle w:val="FirstParagraph"/>
      </w:pPr>
      <w:r>
        <w:t xml:space="preserve">Customs Officers in the United States are tasked with enforcing federal laws related to the importation and exportation of goods, ensuring compliance with tariffs, and safeguarding national security. In Houston, where the Port of Houston ranks among the top five U.S. ports by cargo volume (U.S. Census Bureau, 2023), Customs Officers play a pivotal role in managing the flow of billions of dollars worth of merchandise annually.</w:t>
      </w:r>
    </w:p>
    <w:p>
      <w:pPr>
        <w:pStyle w:val="BodyText"/>
      </w:pPr>
      <w:r>
        <w:t xml:space="preserve">Research by Smith and Williams (2019) highlights that Customs Officers in Houston are responsible for inspecting cargo, verifying documentation, and deterring smuggling activities. Their work is indispensable to maintaining trade efficiency while mitigating risks such as contraband trafficking, intellectual property violations, and terrorism-related threats.</w:t>
      </w:r>
    </w:p>
    <w:bookmarkEnd w:id="20"/>
    <w:bookmarkStart w:id="21" w:name="X318a0e0aa6b2e40b7e0716eec73efb9b0aaa1fb"/>
    <w:p>
      <w:pPr>
        <w:pStyle w:val="Heading2"/>
      </w:pPr>
      <w:r>
        <w:t xml:space="preserve">2. Economic Impact of Customs Officers in United States Houston</w:t>
      </w:r>
    </w:p>
    <w:p>
      <w:pPr>
        <w:pStyle w:val="FirstParagraph"/>
      </w:pPr>
      <w:r>
        <w:t xml:space="preserve">Houston’s economy is deeply intertwined with global trade, and the efficiency of Customs Officers directly influences regional economic performance. A study by the Port of Houston Authority (PHOA, 2021) found that streamlined customs processes contribute to reduced shipping delays, lower operational costs for businesses, and enhanced competitiveness in international markets.</w:t>
      </w:r>
    </w:p>
    <w:p>
      <w:pPr>
        <w:pStyle w:val="BodyText"/>
      </w:pPr>
      <w:r>
        <w:t xml:space="preserve">However, literature also underscores challenges. For instance, Delgado (2020) notes that bureaucratic inefficiencies and staffing shortages in Houston’s Customs operations can lead to cargo backlogs. These issues may hinder the port’s ability to handle rising trade volumes, particularly as Houston continues to attract industries like energy and manufacturing.</w:t>
      </w:r>
    </w:p>
    <w:bookmarkEnd w:id="21"/>
    <w:bookmarkStart w:id="22" w:name="X777de4dc15e30bb3d9e18167cfadcee27ae5a34"/>
    <w:p>
      <w:pPr>
        <w:pStyle w:val="Heading2"/>
      </w:pPr>
      <w:r>
        <w:t xml:space="preserve">3. Challenges Faced by Customs Officers in United States Houston</w:t>
      </w:r>
    </w:p>
    <w:p>
      <w:pPr>
        <w:pStyle w:val="FirstParagraph"/>
      </w:pPr>
      <w:r>
        <w:t xml:space="preserve">The complexities of modern trade demand that Customs Officers in Houston adapt to evolving threats and technological advancements. A report by the U.S. Customs and Border Protection (CBP) highlights the increasing prevalence of sophisticated smuggling tactics, such as container tampering and electronic fraud, which require continuous training for officers.</w:t>
      </w:r>
    </w:p>
    <w:p>
      <w:pPr>
        <w:numPr>
          <w:ilvl w:val="0"/>
          <w:numId w:val="1001"/>
        </w:numPr>
        <w:pStyle w:val="Compact"/>
      </w:pPr>
      <w:r>
        <w:rPr>
          <w:bCs/>
          <w:b/>
        </w:rPr>
        <w:t xml:space="preserve">High Traffic Volumes:</w:t>
      </w:r>
      <w:r>
        <w:t xml:space="preserve"> </w:t>
      </w:r>
      <w:r>
        <w:t xml:space="preserve">Houston’s port handles over 185 million tons of cargo annually, placing immense pressure on Customs Officers to process inspections efficiently (PHOA, 2022).</w:t>
      </w:r>
    </w:p>
    <w:p>
      <w:pPr>
        <w:numPr>
          <w:ilvl w:val="0"/>
          <w:numId w:val="1001"/>
        </w:numPr>
        <w:pStyle w:val="Compact"/>
      </w:pPr>
      <w:r>
        <w:rPr>
          <w:bCs/>
          <w:b/>
        </w:rPr>
        <w:t xml:space="preserve">Cultural and Linguistic Diversity:</w:t>
      </w:r>
      <w:r>
        <w:t xml:space="preserve"> </w:t>
      </w:r>
      <w:r>
        <w:t xml:space="preserve">As a major multicultural hub, Houston’s ports see a wide array of international traders. Research by Tran et al. (2018) emphasizes the importance of multilingual training for Customs Officers to effectively communicate with diverse stakeholders.</w:t>
      </w:r>
    </w:p>
    <w:p>
      <w:pPr>
        <w:numPr>
          <w:ilvl w:val="0"/>
          <w:numId w:val="1001"/>
        </w:numPr>
        <w:pStyle w:val="Compact"/>
      </w:pPr>
      <w:r>
        <w:rPr>
          <w:bCs/>
          <w:b/>
        </w:rPr>
        <w:t xml:space="preserve">Regulatory Compliance:</w:t>
      </w:r>
      <w:r>
        <w:t xml:space="preserve"> </w:t>
      </w:r>
      <w:r>
        <w:t xml:space="preserve">Evolving trade policies, such as those under the U.S.-Mexico-Canada Agreement (USMCA), necessitate ongoing education for Customs Officers to ensure adherence to legal frameworks.</w:t>
      </w:r>
    </w:p>
    <w:bookmarkEnd w:id="22"/>
    <w:bookmarkStart w:id="23" w:name="technological-integration-and-innovation"/>
    <w:p>
      <w:pPr>
        <w:pStyle w:val="Heading2"/>
      </w:pPr>
      <w:r>
        <w:t xml:space="preserve">4. Technological Integration and Innovation</w:t>
      </w:r>
    </w:p>
    <w:p>
      <w:pPr>
        <w:pStyle w:val="FirstParagraph"/>
      </w:pPr>
      <w:r>
        <w:t xml:space="preserve">The adoption of technology has become a cornerstone of modern customs operations in Houston. Automated systems like the CBP’s Automated Commercial Environment (ACE) are used to expedite cargo clearance while reducing manual errors (CBP, 2023). However, literature suggests that the integration of these tools requires significant investment and training for officers.</w:t>
      </w:r>
    </w:p>
    <w:p>
      <w:pPr>
        <w:pStyle w:val="BodyText"/>
      </w:pPr>
      <w:r>
        <w:t xml:space="preserve">A case study by Patel and Lee (2021) found that while technology improves efficiency, it also introduces new challenges, such as cybersecurity threats. Customs Officers in Houston must now balance technological reliance with traditional investigative skills to combat digital fraud.</w:t>
      </w:r>
    </w:p>
    <w:bookmarkEnd w:id="23"/>
    <w:bookmarkStart w:id="24" w:name="national-security-and-risk-management"/>
    <w:p>
      <w:pPr>
        <w:pStyle w:val="Heading2"/>
      </w:pPr>
      <w:r>
        <w:t xml:space="preserve">5. National Security and Risk Management</w:t>
      </w:r>
    </w:p>
    <w:p>
      <w:pPr>
        <w:pStyle w:val="FirstParagraph"/>
      </w:pPr>
      <w:r>
        <w:t xml:space="preserve">Houston’s proximity to the Gulf of Mexico makes it a critical node in U.S. national security strategies. Customs Officers here are often tasked with intercepting illicit materials, such as narcotics or weapons, which could threaten both public safety and international trade routes.</w:t>
      </w:r>
    </w:p>
    <w:p>
      <w:pPr>
        <w:pStyle w:val="BodyText"/>
      </w:pPr>
      <w:r>
        <w:t xml:space="preserve">Research by the National Academy of Sciences (2020) underscores the role of Customs Officers in preventing transnational criminal networks from exploiting Houston’s port infrastructure. Their work is further complicated by global events, such as pandemics or geopolitical conflicts, which can disrupt supply chains and increase security risks.</w:t>
      </w:r>
    </w:p>
    <w:bookmarkEnd w:id="24"/>
    <w:bookmarkStart w:id="25" w:name="training-and-professional-development"/>
    <w:p>
      <w:pPr>
        <w:pStyle w:val="Heading2"/>
      </w:pPr>
      <w:r>
        <w:t xml:space="preserve">6. Training and Professional Development</w:t>
      </w:r>
    </w:p>
    <w:p>
      <w:pPr>
        <w:pStyle w:val="FirstParagraph"/>
      </w:pPr>
      <w:r>
        <w:t xml:space="preserve">The dynamic nature of Customs Officer duties in Houston necessitates robust training programs. The CBP offers specialized courses on customs law, border security, and counterterrorism for officers stationed in high-traffic areas like Houston (CBP, 2023). However, studies by Brown et al. (2021) indicate that ongoing professional development is often underfunded or inconsistent.</w:t>
      </w:r>
    </w:p>
    <w:p>
      <w:pPr>
        <w:pStyle w:val="BodyText"/>
      </w:pPr>
      <w:r>
        <w:t xml:space="preserve">Moreover, the diverse cultural landscape of Houston requires Officers to develop cultural competence. As noted by Rivera and Gupta (2019), this includes understanding the customs and practices of traders from regions such as Southeast Asia, Latin America, and Africa.</w:t>
      </w:r>
    </w:p>
    <w:bookmarkEnd w:id="25"/>
    <w:bookmarkStart w:id="26" w:name="future-trends-and-recommendations"/>
    <w:p>
      <w:pPr>
        <w:pStyle w:val="Heading2"/>
      </w:pPr>
      <w:r>
        <w:t xml:space="preserve">7. Future Trends and Recommendations</w:t>
      </w:r>
    </w:p>
    <w:p>
      <w:pPr>
        <w:pStyle w:val="FirstParagraph"/>
      </w:pPr>
      <w:r>
        <w:t xml:space="preserve">Literature suggests that the role of Customs Officers in Houston will increasingly rely on collaboration with private sector stakeholders. For example, public-private partnerships could enhance intelligence-sharing to combat smuggling (Delgado, 2020). Additionally, there is a growing need for policies that address staffing shortages and improve officer morale.</w:t>
      </w:r>
    </w:p>
    <w:p>
      <w:pPr>
        <w:pStyle w:val="BodyText"/>
      </w:pPr>
      <w:r>
        <w:t xml:space="preserve">Future research should focus on the long-term impacts of automation on Customs Officers’ job roles and the socioeconomic benefits of efficient customs operations in Houston. Policymakers must also consider how to align training programs with emerging threats, such as climate change-induced disruptions to global trade routes.</w:t>
      </w:r>
    </w:p>
    <w:bookmarkEnd w:id="26"/>
    <w:bookmarkStart w:id="27" w:name="conclusion"/>
    <w:p>
      <w:pPr>
        <w:pStyle w:val="Heading2"/>
      </w:pPr>
      <w:r>
        <w:t xml:space="preserve">Conclusion</w:t>
      </w:r>
    </w:p>
    <w:p>
      <w:pPr>
        <w:pStyle w:val="FirstParagraph"/>
      </w:pPr>
      <w:r>
        <w:t xml:space="preserve">In conclusion, Customs Officers in United States Houston are integral to the city’s economic vitality and national security. Their work is shaped by unique challenges stemming from Houston’s status as a global trade hub, its cultural diversity, and the complexities of modern customs regulations. While technological advancements offer tools for efficiency, they also demand continuous adaptation. Strengthening training programs, investing in infrastructure, and fostering partnerships will be crucial to ensuring Customs Officers can meet the demands of this dynamic environment.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United States Houston</dc:title>
  <dc:creator/>
  <dc:language>en</dc:language>
  <cp:keywords/>
  <dcterms:created xsi:type="dcterms:W3CDTF">2026-07-24T10:39:19Z</dcterms:created>
  <dcterms:modified xsi:type="dcterms:W3CDTF">2026-07-24T10:39:19Z</dcterms:modified>
</cp:coreProperties>
</file>

<file path=docProps/custom.xml><?xml version="1.0" encoding="utf-8"?>
<Properties xmlns="http://schemas.openxmlformats.org/officeDocument/2006/custom-properties" xmlns:vt="http://schemas.openxmlformats.org/officeDocument/2006/docPropsVTypes"/>
</file>