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Data</w:t>
      </w:r>
      <w:r>
        <w:t xml:space="preserve"> </w:t>
      </w:r>
      <w:r>
        <w:t xml:space="preserve">Scientists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30" w:name="X8172f97b28b10f4d9509703fee102b0b4bef6c5"/>
    <w:p>
      <w:pPr>
        <w:pStyle w:val="Heading1"/>
      </w:pPr>
      <w:r>
        <w:t xml:space="preserve">Literature Review on Data Scientists in China Guangzhou</w:t>
      </w:r>
    </w:p>
    <w:p>
      <w:pPr>
        <w:pStyle w:val="FirstParagraph"/>
      </w:pPr>
      <w:r>
        <w:rPr>
          <w:bCs/>
          <w:b/>
        </w:rPr>
        <w:t xml:space="preserve">Literature Review:</w:t>
      </w:r>
      <w:r>
        <w:t xml:space="preserve"> </w:t>
      </w:r>
      <w:r>
        <w:t xml:space="preserve">This document provides a comprehensive analysis of the role, challenges, and opportunities for</w:t>
      </w:r>
      <w:r>
        <w:t xml:space="preserve"> </w:t>
      </w:r>
      <w:r>
        <w:rPr>
          <w:bCs/>
          <w:b/>
        </w:rPr>
        <w:t xml:space="preserve">Data Scientist</w:t>
      </w:r>
      <w:r>
        <w:t xml:space="preserve"> </w:t>
      </w:r>
      <w:r>
        <w:t xml:space="preserve">professionals operating within the dynamic technological landscape of</w:t>
      </w:r>
      <w:r>
        <w:t xml:space="preserve"> </w:t>
      </w:r>
      <w:r>
        <w:rPr>
          <w:bCs/>
          <w:b/>
        </w:rPr>
        <w:t xml:space="preserve">China Guangzhou</w:t>
      </w:r>
      <w:r>
        <w:t xml:space="preserve">. As one of China’s most economically vibrant cities, Guangzhou has emerged as a critical hub for innovation and digital transformation. The interplay between global data science trends and local socio-economic factors in Guangzhou necessitates a focused exploration of how</w:t>
      </w:r>
      <w:r>
        <w:t xml:space="preserve"> </w:t>
      </w:r>
      <w:r>
        <w:rPr>
          <w:bCs/>
          <w:b/>
        </w:rPr>
        <w:t xml:space="preserve">Data Scientists</w:t>
      </w:r>
      <w:r>
        <w:t xml:space="preserve"> </w:t>
      </w:r>
      <w:r>
        <w:t xml:space="preserve">contribute to the city’s growth.</w:t>
      </w:r>
    </w:p>
    <w:bookmarkStart w:id="20" w:name="X0ea30532ba643b7cb823363725e333d8c3433f0"/>
    <w:p>
      <w:pPr>
        <w:pStyle w:val="Heading2"/>
      </w:pPr>
      <w:r>
        <w:t xml:space="preserve">Introduction: The Rise of Data Science in China Guangzhou</w:t>
      </w:r>
    </w:p>
    <w:p>
      <w:pPr>
        <w:pStyle w:val="FirstParagraph"/>
      </w:pPr>
      <w:r>
        <w:rPr>
          <w:bCs/>
          <w:b/>
        </w:rPr>
        <w:t xml:space="preserve">China Guangzhou</w:t>
      </w:r>
      <w:r>
        <w:t xml:space="preserve">, a major metropolis in southern China, has witnessed rapid technological advancement driven by its strategic location, robust industrial base, and government-backed initiatives. The city’s integration into global supply chains and its status as a center for manufacturing, trade, and information technology have created a fertile ground for data-driven innovation. Consequently, the demand for</w:t>
      </w:r>
      <w:r>
        <w:t xml:space="preserve"> </w:t>
      </w:r>
      <w:r>
        <w:rPr>
          <w:bCs/>
          <w:b/>
        </w:rPr>
        <w:t xml:space="preserve">Data Scientists</w:t>
      </w:r>
      <w:r>
        <w:t xml:space="preserve"> </w:t>
      </w:r>
      <w:r>
        <w:t xml:space="preserve">has surged across sectors such as e-commerce (e.g., Alibaba’s logistics networks), finance (e.g., Guangzhou’s financial districts), and smart city development.</w:t>
      </w:r>
    </w:p>
    <w:bookmarkEnd w:id="20"/>
    <w:bookmarkStart w:id="21" w:name="Xbd1cb120aa5fa8c08bc46f05e3943b72a547ab4"/>
    <w:p>
      <w:pPr>
        <w:pStyle w:val="Heading2"/>
      </w:pPr>
      <w:r>
        <w:t xml:space="preserve">Evolving Role of Data Scientists in Guangzhou</w:t>
      </w:r>
    </w:p>
    <w:p>
      <w:pPr>
        <w:pStyle w:val="FirstParagraph"/>
      </w:pPr>
      <w:r>
        <w:t xml:space="preserve">The role of a</w:t>
      </w:r>
      <w:r>
        <w:t xml:space="preserve"> </w:t>
      </w:r>
      <w:r>
        <w:rPr>
          <w:bCs/>
          <w:b/>
        </w:rPr>
        <w:t xml:space="preserve">Data Scientist</w:t>
      </w:r>
      <w:r>
        <w:t xml:space="preserve"> </w:t>
      </w:r>
      <w:r>
        <w:t xml:space="preserve">has evolved from a niche technical position to a multidisciplinary profession that bridges analytics, machine learning, and business strategy. In</w:t>
      </w:r>
      <w:r>
        <w:t xml:space="preserve"> </w:t>
      </w:r>
      <w:r>
        <w:rPr>
          <w:bCs/>
          <w:b/>
        </w:rPr>
        <w:t xml:space="preserve">China Guangzhou</w:t>
      </w:r>
      <w:r>
        <w:t xml:space="preserve">, this evolution is particularly pronounced due to the city’s emphasis on digital infrastructure. For instance, Guangzhou’s Smart City initiatives require</w:t>
      </w:r>
      <w:r>
        <w:t xml:space="preserve"> </w:t>
      </w:r>
      <w:r>
        <w:rPr>
          <w:bCs/>
          <w:b/>
        </w:rPr>
        <w:t xml:space="preserve">Data Scientists</w:t>
      </w:r>
      <w:r>
        <w:t xml:space="preserve"> </w:t>
      </w:r>
      <w:r>
        <w:t xml:space="preserve">to analyze urban data for traffic management, energy optimization, and public safety. Similarly, local enterprises in the manufacturing sector leverage predictive analytics to enhance supply chain efficiency.</w:t>
      </w:r>
    </w:p>
    <w:bookmarkEnd w:id="21"/>
    <w:bookmarkStart w:id="22" w:name="X25b4ca34d2f3c702397b2972fb34ba7cdc861b6"/>
    <w:p>
      <w:pPr>
        <w:pStyle w:val="Heading2"/>
      </w:pPr>
      <w:r>
        <w:t xml:space="preserve">Education and Training in Data Science: Local Context</w:t>
      </w:r>
    </w:p>
    <w:p>
      <w:pPr>
        <w:pStyle w:val="FirstParagraph"/>
      </w:pPr>
      <w:r>
        <w:t xml:space="preserve">The growth of</w:t>
      </w:r>
      <w:r>
        <w:t xml:space="preserve"> </w:t>
      </w:r>
      <w:r>
        <w:rPr>
          <w:bCs/>
          <w:b/>
        </w:rPr>
        <w:t xml:space="preserve">Data Scientists</w:t>
      </w:r>
      <w:r>
        <w:t xml:space="preserve"> </w:t>
      </w:r>
      <w:r>
        <w:t xml:space="preserve">in Guangzhou is supported by a robust educational ecosystem. Institutions such as the</w:t>
      </w:r>
      <w:r>
        <w:t xml:space="preserve"> </w:t>
      </w:r>
      <w:r>
        <w:rPr>
          <w:bCs/>
          <w:b/>
        </w:rPr>
        <w:t xml:space="preserve">South China University of Technology</w:t>
      </w:r>
      <w:r>
        <w:t xml:space="preserve">,</w:t>
      </w:r>
      <w:r>
        <w:t xml:space="preserve"> </w:t>
      </w:r>
      <w:r>
        <w:rPr>
          <w:bCs/>
          <w:b/>
        </w:rPr>
        <w:t xml:space="preserve">Sun Yat-sen University</w:t>
      </w:r>
      <w:r>
        <w:t xml:space="preserve">, and local vocational colleges have introduced specialized data science programs. These programs often align with industry needs, emphasizing Python, SQL, and machine learning frameworks. Additionally, tech companies in Guangzhou (e.g., Tencent’s subsidiary Tencentsoft) collaborate with academia to provide certifications and training modules tailored to</w:t>
      </w:r>
      <w:r>
        <w:t xml:space="preserve"> </w:t>
      </w:r>
      <w:r>
        <w:rPr>
          <w:bCs/>
          <w:b/>
        </w:rPr>
        <w:t xml:space="preserve">China Guangzhou</w:t>
      </w:r>
      <w:r>
        <w:t xml:space="preserve">’s regulatory environment.</w:t>
      </w:r>
    </w:p>
    <w:bookmarkEnd w:id="22"/>
    <w:bookmarkStart w:id="23" w:name="X095adfcbd3a05786cf93726889b4c4e34137834"/>
    <w:p>
      <w:pPr>
        <w:pStyle w:val="Heading2"/>
      </w:pPr>
      <w:r>
        <w:t xml:space="preserve">Challenges Faced by Data Scientists in Guangzhou</w:t>
      </w:r>
    </w:p>
    <w:p>
      <w:pPr>
        <w:pStyle w:val="FirstParagraph"/>
      </w:pPr>
      <w:r>
        <w:rPr>
          <w:bCs/>
          <w:b/>
        </w:rPr>
        <w:t xml:space="preserve">Data Scientists</w:t>
      </w:r>
      <w:r>
        <w:t xml:space="preserve"> </w:t>
      </w:r>
      <w:r>
        <w:t xml:space="preserve">in</w:t>
      </w:r>
      <w:r>
        <w:t xml:space="preserve"> </w:t>
      </w:r>
      <w:r>
        <w:rPr>
          <w:bCs/>
          <w:b/>
        </w:rPr>
        <w:t xml:space="preserve">China Guangzhou</w:t>
      </w:r>
      <w:r>
        <w:t xml:space="preserve"> </w:t>
      </w:r>
      <w:r>
        <w:t xml:space="preserve">encounter unique challenges, including data privacy regulations under China’s Cybersecurity Law and the Personal Information Protection Law. These laws require rigorous compliance when handling consumer or industrial data, which can complicate analytics workflows. Furthermore, the integration of heterogeneous datasets from diverse sectors (e.g., manufacturing and e-commerce) poses technical hurdles due to inconsistent formats and standards.</w:t>
      </w:r>
    </w:p>
    <w:bookmarkEnd w:id="23"/>
    <w:bookmarkStart w:id="24" w:name="Xdd591a207ddf67c64a41d35825db844bbd11c59"/>
    <w:p>
      <w:pPr>
        <w:pStyle w:val="Heading2"/>
      </w:pPr>
      <w:r>
        <w:t xml:space="preserve">Opportunities for Data Scientists in Guangzhou</w:t>
      </w:r>
    </w:p>
    <w:p>
      <w:pPr>
        <w:pStyle w:val="FirstParagraph"/>
      </w:pPr>
      <w:r>
        <w:t xml:space="preserve">The</w:t>
      </w:r>
      <w:r>
        <w:t xml:space="preserve"> </w:t>
      </w:r>
      <w:r>
        <w:rPr>
          <w:bCs/>
          <w:b/>
        </w:rPr>
        <w:t xml:space="preserve">Literature Review</w:t>
      </w:r>
      <w:r>
        <w:t xml:space="preserve"> </w:t>
      </w:r>
      <w:r>
        <w:t xml:space="preserve">highlights several opportunities for</w:t>
      </w:r>
      <w:r>
        <w:t xml:space="preserve"> </w:t>
      </w:r>
      <w:r>
        <w:rPr>
          <w:bCs/>
          <w:b/>
        </w:rPr>
        <w:t xml:space="preserve">Data Scientists</w:t>
      </w:r>
      <w:r>
        <w:t xml:space="preserve"> </w:t>
      </w:r>
      <w:r>
        <w:t xml:space="preserve">in</w:t>
      </w:r>
      <w:r>
        <w:t xml:space="preserve"> </w:t>
      </w:r>
      <w:r>
        <w:rPr>
          <w:bCs/>
          <w:b/>
        </w:rPr>
        <w:t xml:space="preserve">China Guangzhou</w:t>
      </w:r>
      <w:r>
        <w:t xml:space="preserve">. The city’s AI Development Plan, part of the broader national "Made in China 2025" initiative, has prioritized sectors like autonomous vehicles and industrial automation. This creates demand for experts who can develop and deploy machine learning models tailored to Guangzhou’s infrastructure. Additionally, the Pearl River Delta region’s economic integration with Hong Kong and Macau opens avenues for cross-border data collaboration.</w:t>
      </w:r>
    </w:p>
    <w:bookmarkEnd w:id="24"/>
    <w:bookmarkStart w:id="25" w:name="Xebbd8e6a3145e2d5e53151c0a5de3b288ca1640"/>
    <w:p>
      <w:pPr>
        <w:pStyle w:val="Heading2"/>
      </w:pPr>
      <w:r>
        <w:t xml:space="preserve">Industry Applications: Case Studies in Guangzhou</w:t>
      </w:r>
    </w:p>
    <w:p>
      <w:pPr>
        <w:pStyle w:val="FirstParagraph"/>
      </w:pPr>
      <w:r>
        <w:rPr>
          <w:bCs/>
          <w:b/>
        </w:rPr>
        <w:t xml:space="preserve">Data Scientists</w:t>
      </w:r>
      <w:r>
        <w:t xml:space="preserve"> </w:t>
      </w:r>
      <w:r>
        <w:t xml:space="preserve">in</w:t>
      </w:r>
      <w:r>
        <w:t xml:space="preserve"> </w:t>
      </w:r>
      <w:r>
        <w:rPr>
          <w:bCs/>
          <w:b/>
        </w:rPr>
        <w:t xml:space="preserve">China Guangzhou</w:t>
      </w:r>
      <w:r>
        <w:t xml:space="preserve"> </w:t>
      </w:r>
      <w:r>
        <w:t xml:space="preserve">are instrumental in transforming industries. For example, the Canton Fair (China Import and Export Fair) has adopted AI-driven analytics to optimize exhibitor logistics and buyer engagement. In healthcare, hospitals like the Guangzhou University of Chinese Medicine leverage big data for personalized treatment plans. These cases underscore how</w:t>
      </w:r>
      <w:r>
        <w:t xml:space="preserve"> </w:t>
      </w:r>
      <w:r>
        <w:rPr>
          <w:bCs/>
          <w:b/>
        </w:rPr>
        <w:t xml:space="preserve">Data Scientists</w:t>
      </w:r>
      <w:r>
        <w:t xml:space="preserve"> </w:t>
      </w:r>
      <w:r>
        <w:t xml:space="preserve">contribute to both economic and social progress in Guangzhou.</w:t>
      </w:r>
    </w:p>
    <w:bookmarkEnd w:id="25"/>
    <w:bookmarkStart w:id="26" w:name="Xf3f2f0d3b422d1765a2dab23013187ed9c7a4e8"/>
    <w:p>
      <w:pPr>
        <w:pStyle w:val="Heading2"/>
      </w:pPr>
      <w:r>
        <w:t xml:space="preserve">Comparative Analysis: Global vs. Local Trends</w:t>
      </w:r>
    </w:p>
    <w:p>
      <w:pPr>
        <w:pStyle w:val="FirstParagraph"/>
      </w:pPr>
      <w:r>
        <w:rPr>
          <w:bCs/>
          <w:b/>
        </w:rPr>
        <w:t xml:space="preserve">Literature Review</w:t>
      </w:r>
      <w:r>
        <w:t xml:space="preserve"> </w:t>
      </w:r>
      <w:r>
        <w:t xml:space="preserve">literature often emphasizes the global demand for</w:t>
      </w:r>
      <w:r>
        <w:t xml:space="preserve"> </w:t>
      </w:r>
      <w:r>
        <w:rPr>
          <w:bCs/>
          <w:b/>
        </w:rPr>
        <w:t xml:space="preserve">Data Scientists</w:t>
      </w:r>
      <w:r>
        <w:t xml:space="preserve">, but the context in</w:t>
      </w:r>
      <w:r>
        <w:t xml:space="preserve"> </w:t>
      </w:r>
      <w:r>
        <w:rPr>
          <w:bCs/>
          <w:b/>
        </w:rPr>
        <w:t xml:space="preserve">China Guangzhou</w:t>
      </w:r>
      <w:r>
        <w:t xml:space="preserve"> </w:t>
      </w:r>
      <w:r>
        <w:t xml:space="preserve">is distinct. Unlike Western markets, where data science roles are often tied to startups or tech giants, Guangzhou’s ecosystem includes traditional enterprises transitioning to data-centric models. Moreover, cultural factors such as hierarchical decision-making and industry-specific norms influence how</w:t>
      </w:r>
      <w:r>
        <w:t xml:space="preserve"> </w:t>
      </w:r>
      <w:r>
        <w:rPr>
          <w:bCs/>
          <w:b/>
        </w:rPr>
        <w:t xml:space="preserve">Data Scientists</w:t>
      </w:r>
      <w:r>
        <w:t xml:space="preserve"> </w:t>
      </w:r>
      <w:r>
        <w:t xml:space="preserve">collaborate with stakeholders.</w:t>
      </w:r>
    </w:p>
    <w:bookmarkEnd w:id="26"/>
    <w:bookmarkStart w:id="27" w:name="ethical-and-policy-considerations"/>
    <w:p>
      <w:pPr>
        <w:pStyle w:val="Heading2"/>
      </w:pPr>
      <w:r>
        <w:t xml:space="preserve">Ethical and Policy Considerations</w:t>
      </w:r>
    </w:p>
    <w:p>
      <w:pPr>
        <w:pStyle w:val="FirstParagraph"/>
      </w:pPr>
      <w:r>
        <w:t xml:space="preserve">The ethical responsibilities of</w:t>
      </w:r>
      <w:r>
        <w:t xml:space="preserve"> </w:t>
      </w:r>
      <w:r>
        <w:rPr>
          <w:bCs/>
          <w:b/>
        </w:rPr>
        <w:t xml:space="preserve">Data Scientists</w:t>
      </w:r>
      <w:r>
        <w:t xml:space="preserve"> </w:t>
      </w:r>
      <w:r>
        <w:t xml:space="preserve">in</w:t>
      </w:r>
      <w:r>
        <w:t xml:space="preserve"> </w:t>
      </w:r>
      <w:r>
        <w:rPr>
          <w:bCs/>
          <w:b/>
        </w:rPr>
        <w:t xml:space="preserve">China Guangzhou</w:t>
      </w:r>
      <w:r>
        <w:t xml:space="preserve"> </w:t>
      </w:r>
      <w:r>
        <w:t xml:space="preserve">are increasingly scrutinized. Issues like algorithmic bias in recruitment systems or surveillance technologies in public spaces have sparked debates about accountability. The Chinese government’s emphasis on "technological sovereignty" also shapes how data is collected, stored, and used, requiring</w:t>
      </w:r>
      <w:r>
        <w:t xml:space="preserve"> </w:t>
      </w:r>
      <w:r>
        <w:rPr>
          <w:bCs/>
          <w:b/>
        </w:rPr>
        <w:t xml:space="preserve">Data Scientists</w:t>
      </w:r>
      <w:r>
        <w:t xml:space="preserve"> </w:t>
      </w:r>
      <w:r>
        <w:t xml:space="preserve">to navigate complex policy landscapes.</w:t>
      </w:r>
    </w:p>
    <w:bookmarkEnd w:id="27"/>
    <w:bookmarkStart w:id="28" w:name="X52826bc8ab3513f909bdc7e82c9c0fa5cc0ddb9"/>
    <w:p>
      <w:pPr>
        <w:pStyle w:val="Heading2"/>
      </w:pPr>
      <w:r>
        <w:t xml:space="preserve">Future Directions for Research and Practice</w:t>
      </w:r>
    </w:p>
    <w:p>
      <w:pPr>
        <w:pStyle w:val="FirstParagraph"/>
      </w:pPr>
      <w:r>
        <w:t xml:space="preserve">Future research should explore the intersection of data science with Guangzhou’s unique cultural and economic dynamics. For instance, studies on how local dialects (e.g., Cantonese) impact natural language processing models or the role of</w:t>
      </w:r>
      <w:r>
        <w:t xml:space="preserve"> </w:t>
      </w:r>
      <w:r>
        <w:rPr>
          <w:bCs/>
          <w:b/>
        </w:rPr>
        <w:t xml:space="preserve">Data Scientists</w:t>
      </w:r>
      <w:r>
        <w:t xml:space="preserve"> </w:t>
      </w:r>
      <w:r>
        <w:t xml:space="preserve">in bridging rural-urban data divides could yield valuable insights. Additionally, interdisciplinary collaborations between academia and industry in</w:t>
      </w:r>
      <w:r>
        <w:t xml:space="preserve"> </w:t>
      </w:r>
      <w:r>
        <w:rPr>
          <w:bCs/>
          <w:b/>
        </w:rPr>
        <w:t xml:space="preserve">China Guangzhou</w:t>
      </w:r>
      <w:r>
        <w:t xml:space="preserve"> </w:t>
      </w:r>
      <w:r>
        <w:t xml:space="preserve">will be critical to advancing the field.</w:t>
      </w:r>
    </w:p>
    <w:bookmarkEnd w:id="28"/>
    <w:bookmarkStart w:id="29" w:name="X300c036d8e161fbfaee14986b76dd220361bead"/>
    <w:p>
      <w:pPr>
        <w:pStyle w:val="Heading2"/>
      </w:pPr>
      <w:r>
        <w:t xml:space="preserve">Conclusion: The Strategic Importance of Data Scientists in Guangzhou</w:t>
      </w:r>
    </w:p>
    <w:p>
      <w:pPr>
        <w:pStyle w:val="FirstParagraph"/>
      </w:pPr>
      <w:r>
        <w:rPr>
          <w:bCs/>
          <w:b/>
        </w:rPr>
        <w:t xml:space="preserve">Literature Review</w:t>
      </w:r>
      <w:r>
        <w:t xml:space="preserve"> </w:t>
      </w:r>
      <w:r>
        <w:t xml:space="preserve">indicates that</w:t>
      </w:r>
      <w:r>
        <w:t xml:space="preserve"> </w:t>
      </w:r>
      <w:r>
        <w:rPr>
          <w:bCs/>
          <w:b/>
        </w:rPr>
        <w:t xml:space="preserve">Data Scientists</w:t>
      </w:r>
      <w:r>
        <w:t xml:space="preserve"> </w:t>
      </w:r>
      <w:r>
        <w:t xml:space="preserve">are pivotal to</w:t>
      </w:r>
      <w:r>
        <w:t xml:space="preserve"> </w:t>
      </w:r>
      <w:r>
        <w:rPr>
          <w:bCs/>
          <w:b/>
        </w:rPr>
        <w:t xml:space="preserve">China Guangzhou</w:t>
      </w:r>
      <w:r>
        <w:t xml:space="preserve">'s position as a digital innovation leader. Their expertise not only drives economic growth but also addresses societal challenges through data-driven solutions. As the city continues to evolve, fostering a supportive ecosystem for</w:t>
      </w:r>
      <w:r>
        <w:t xml:space="preserve"> </w:t>
      </w:r>
      <w:r>
        <w:rPr>
          <w:bCs/>
          <w:b/>
        </w:rPr>
        <w:t xml:space="preserve">Data Scientists</w:t>
      </w:r>
      <w:r>
        <w:t xml:space="preserve"> </w:t>
      </w:r>
      <w:r>
        <w:t xml:space="preserve">will be essential to sustaining its competitive edge in the global tech arena.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Data Scientists in China Guangzhou</dc:title>
  <dc:creator/>
  <dc:language>en</dc:language>
  <cp:keywords/>
  <dcterms:created xsi:type="dcterms:W3CDTF">2026-07-21T14:41:14Z</dcterms:created>
  <dcterms:modified xsi:type="dcterms:W3CDTF">2026-07-21T14:41:14Z</dcterms:modified>
</cp:coreProperties>
</file>

<file path=docProps/custom.xml><?xml version="1.0" encoding="utf-8"?>
<Properties xmlns="http://schemas.openxmlformats.org/officeDocument/2006/custom-properties" xmlns:vt="http://schemas.openxmlformats.org/officeDocument/2006/docPropsVTypes"/>
</file>