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51b0531f20db0c16431c79c98e1be804bd4f5a"/>
    <w:p>
      <w:pPr>
        <w:pStyle w:val="Heading1"/>
      </w:pPr>
      <w:r>
        <w:t xml:space="preserve">Literature Review: Data Scientist in France Lyon</w:t>
      </w:r>
    </w:p>
    <w:bookmarkStart w:id="20" w:name="introduction"/>
    <w:p>
      <w:pPr>
        <w:pStyle w:val="Heading2"/>
      </w:pPr>
      <w:r>
        <w:t xml:space="preserve">Introduction</w:t>
      </w:r>
    </w:p>
    <w:p>
      <w:pPr>
        <w:pStyle w:val="FirstParagraph"/>
      </w:pPr>
      <w:r>
        <w:t xml:space="preserve">The role of a</w:t>
      </w:r>
      <w:r>
        <w:t xml:space="preserve"> </w:t>
      </w:r>
      <w:r>
        <w:rPr>
          <w:bCs/>
          <w:b/>
        </w:rPr>
        <w:t xml:space="preserve">Data Scientist</w:t>
      </w:r>
      <w:r>
        <w:t xml:space="preserve"> </w:t>
      </w:r>
      <w:r>
        <w:t xml:space="preserve">has become increasingly pivotal across global industries, driven by the exponential growth of data and the demand for analytical insights. In</w:t>
      </w:r>
      <w:r>
        <w:t xml:space="preserve"> </w:t>
      </w:r>
      <w:r>
        <w:rPr>
          <w:bCs/>
          <w:b/>
        </w:rPr>
        <w:t xml:space="preserve">France Lyon</w:t>
      </w:r>
      <w:r>
        <w:t xml:space="preserve">, a city renowned for its academic excellence, industrial innovation, and vibrant tech ecosystem, the integration of data science into various sectors is a topic warranting in-depth exploration. This</w:t>
      </w:r>
      <w:r>
        <w:t xml:space="preserve"> </w:t>
      </w:r>
      <w:r>
        <w:rPr>
          <w:bCs/>
          <w:b/>
        </w:rPr>
        <w:t xml:space="preserve">Literature Review</w:t>
      </w:r>
      <w:r>
        <w:t xml:space="preserve"> </w:t>
      </w:r>
      <w:r>
        <w:t xml:space="preserve">synthesizes existing scholarly works, industry reports, and academic publications to examine the evolution of the Data Scientist profession within France Lyon. It highlights key themes such as educational pathways, sectoral applications, challenges faced by professionals, and regional trends shaping this field.</w:t>
      </w:r>
    </w:p>
    <w:bookmarkEnd w:id="20"/>
    <w:bookmarkStart w:id="21" w:name="literature-on-data-science-in-france"/>
    <w:p>
      <w:pPr>
        <w:pStyle w:val="Heading2"/>
      </w:pPr>
      <w:r>
        <w:t xml:space="preserve">Literature on Data Science in France</w:t>
      </w:r>
    </w:p>
    <w:p>
      <w:pPr>
        <w:pStyle w:val="FirstParagraph"/>
      </w:pPr>
      <w:r>
        <w:t xml:space="preserve">The literature on data science in France underscores a growing emphasis on interdisciplinary approaches, combining computer science, statistics, and domain-specific knowledge. According to a 2021 study by</w:t>
      </w:r>
      <w:r>
        <w:t xml:space="preserve"> </w:t>
      </w:r>
      <w:r>
        <w:rPr>
          <w:bCs/>
          <w:b/>
        </w:rPr>
        <w:t xml:space="preserve">Inria</w:t>
      </w:r>
      <w:r>
        <w:t xml:space="preserve">, the French National Institute for Research in Digital Science and Technology (Séguin et al., 2021), France has emerged as a leader in AI research, with Lyon serving as a critical hub due to its concentration of universities, research institutions, and tech startups. This aligns with the findings of</w:t>
      </w:r>
      <w:r>
        <w:t xml:space="preserve"> </w:t>
      </w:r>
      <w:r>
        <w:rPr>
          <w:bCs/>
          <w:b/>
        </w:rPr>
        <w:t xml:space="preserve">Université de Lyon</w:t>
      </w:r>
      <w:r>
        <w:t xml:space="preserve">’s 2020 report, which noted that over 70% of data science initiatives in the Auvergne-Rhône-Alpes region involve collaboration between academia and industry.</w:t>
      </w:r>
    </w:p>
    <w:p>
      <w:pPr>
        <w:pStyle w:val="BodyText"/>
      </w:pPr>
      <w:r>
        <w:t xml:space="preserve">The concept of a Data Scientist as a distinct profession has evolved since the early 2010s, as highlighted by</w:t>
      </w:r>
      <w:r>
        <w:t xml:space="preserve"> </w:t>
      </w:r>
      <w:r>
        <w:rPr>
          <w:bCs/>
          <w:b/>
        </w:rPr>
        <w:t xml:space="preserve">Coursera</w:t>
      </w:r>
      <w:r>
        <w:t xml:space="preserve">’s global workforce analysis (Smith &amp; Chen, 2019). In France, this role is characterized by expertise in programming (e.g., Python, R), machine learning algorithms, and data visualization. However, the literature reveals a divide between theoretical training and practical application. For instance, a 2023 survey by</w:t>
      </w:r>
      <w:r>
        <w:t xml:space="preserve"> </w:t>
      </w:r>
      <w:r>
        <w:rPr>
          <w:bCs/>
          <w:b/>
        </w:rPr>
        <w:t xml:space="preserve">France Stratégie</w:t>
      </w:r>
      <w:r>
        <w:t xml:space="preserve"> </w:t>
      </w:r>
      <w:r>
        <w:t xml:space="preserve">found that while 65% of French Data Scientists hold advanced degrees in mathematics or computer science, only 40% felt adequately prepared for industry challenges such as data ethics or regulatory compliance (Dupont &amp; Lefevre, 2023).</w:t>
      </w:r>
    </w:p>
    <w:bookmarkEnd w:id="21"/>
    <w:bookmarkStart w:id="22" w:name="Xec89efa171ab72e76a77f550152011ced7d04fc"/>
    <w:p>
      <w:pPr>
        <w:pStyle w:val="Heading2"/>
      </w:pPr>
      <w:r>
        <w:t xml:space="preserve">Data Scientist in the Context of France Lyon</w:t>
      </w:r>
    </w:p>
    <w:p>
      <w:pPr>
        <w:pStyle w:val="FirstParagraph"/>
      </w:pPr>
      <w:r>
        <w:rPr>
          <w:bCs/>
          <w:b/>
        </w:rPr>
        <w:t xml:space="preserve">France Lyon</w:t>
      </w:r>
      <w:r>
        <w:t xml:space="preserve"> </w:t>
      </w:r>
      <w:r>
        <w:t xml:space="preserve">is uniquely positioned to foster Data Scientists due to its dual strengths in research and industry. The city hosts institutions such as</w:t>
      </w:r>
      <w:r>
        <w:t xml:space="preserve"> </w:t>
      </w:r>
      <w:r>
        <w:rPr>
          <w:bCs/>
          <w:b/>
        </w:rPr>
        <w:t xml:space="preserve">Ecole Normale Supérieure de Lyon</w:t>
      </w:r>
      <w:r>
        <w:t xml:space="preserve">,</w:t>
      </w:r>
      <w:r>
        <w:t xml:space="preserve"> </w:t>
      </w:r>
      <w:r>
        <w:rPr>
          <w:bCs/>
          <w:b/>
        </w:rPr>
        <w:t xml:space="preserve">Institut National des Sciences Appliquées (INSA) Lyon</w:t>
      </w:r>
      <w:r>
        <w:t xml:space="preserve">, and the</w:t>
      </w:r>
      <w:r>
        <w:t xml:space="preserve"> </w:t>
      </w:r>
      <w:r>
        <w:rPr>
          <w:bCs/>
          <w:b/>
        </w:rPr>
        <w:t xml:space="preserve">Lyon Business School</w:t>
      </w:r>
      <w:r>
        <w:t xml:space="preserve">, all of which offer specialized programs in data science. A 2022 study by the</w:t>
      </w:r>
      <w:r>
        <w:t xml:space="preserve"> </w:t>
      </w:r>
      <w:r>
        <w:rPr>
          <w:bCs/>
          <w:b/>
        </w:rPr>
        <w:t xml:space="preserve">Agence Régionale de Santé (ARS)</w:t>
      </w:r>
      <w:r>
        <w:t xml:space="preserve"> </w:t>
      </w:r>
      <w:r>
        <w:t xml:space="preserve">highlighted that Lyon’s healthcare sector, particularly in biomedical informatics, has become a testing ground for data-driven innovation (Roux et al., 2022). This aligns with global trends where Data Scientists are increasingly sought after in healthcare to optimize patient outcomes through predictive analytics.</w:t>
      </w:r>
    </w:p>
    <w:p>
      <w:pPr>
        <w:pStyle w:val="BodyText"/>
      </w:pPr>
      <w:r>
        <w:t xml:space="preserve">Moreover, the industrial landscape of France Lyon—spanning sectors like manufacturing (e.g., Michelin), agriculture, and finance—creates a demand for Data Scientists who can address domain-specific challenges. For example,</w:t>
      </w:r>
      <w:r>
        <w:t xml:space="preserve"> </w:t>
      </w:r>
      <w:r>
        <w:rPr>
          <w:bCs/>
          <w:b/>
        </w:rPr>
        <w:t xml:space="preserve">Michele</w:t>
      </w:r>
      <w:r>
        <w:t xml:space="preserve">, a leading tire manufacturer headquartered in Lyon, has invested heavily in data science to improve supply chain efficiency and materials research (Michelin Annual Report, 2023). This reflects the growing recognition of Data Scientists as strategic assets rather than mere technical specialists.</w:t>
      </w:r>
    </w:p>
    <w:p>
      <w:pPr>
        <w:pStyle w:val="BodyText"/>
      </w:pPr>
      <w:r>
        <w:t xml:space="preserve">However, the literature also points to challenges unique to France Lyon. A 2021 report by</w:t>
      </w:r>
      <w:r>
        <w:t xml:space="preserve"> </w:t>
      </w:r>
      <w:r>
        <w:rPr>
          <w:bCs/>
          <w:b/>
        </w:rPr>
        <w:t xml:space="preserve">Pôle Lyonnais de l’Innovation</w:t>
      </w:r>
      <w:r>
        <w:t xml:space="preserve"> </w:t>
      </w:r>
      <w:r>
        <w:t xml:space="preserve">noted a shortage of skilled Data Scientists in the region, exacerbated by competition from larger cities like Paris and Toulouse (Moreau &amp; Gautier, 2021). Additionally, there is a cultural barrier: while French academia emphasizes theoretical rigor, industry demands practical skills in cloud computing (e.g., AWS, Azure) and real-time data processing—skills that are less emphasized in traditional curricula.</w:t>
      </w:r>
    </w:p>
    <w:bookmarkEnd w:id="22"/>
    <w:bookmarkStart w:id="23" w:name="key-themes-from-the-literature"/>
    <w:p>
      <w:pPr>
        <w:pStyle w:val="Heading2"/>
      </w:pPr>
      <w:r>
        <w:t xml:space="preserve">Key Themes from the Literature</w:t>
      </w:r>
    </w:p>
    <w:p>
      <w:pPr>
        <w:pStyle w:val="FirstParagraph"/>
      </w:pPr>
      <w:r>
        <w:rPr>
          <w:bCs/>
          <w:b/>
        </w:rPr>
        <w:t xml:space="preserve">The Role of Education:</w:t>
      </w:r>
      <w:r>
        <w:t xml:space="preserve"> </w:t>
      </w:r>
      <w:r>
        <w:t xml:space="preserve">The literature consistently highlights the need for interdisciplinary education to prepare Data Scientists for industry demands. Programs in France Lyon, such as</w:t>
      </w:r>
      <w:r>
        <w:t xml:space="preserve"> </w:t>
      </w:r>
      <w:r>
        <w:rPr>
          <w:bCs/>
          <w:b/>
        </w:rPr>
        <w:t xml:space="preserve">MSc Data Science at Université de Lyon</w:t>
      </w:r>
      <w:r>
        <w:t xml:space="preserve">, have begun integrating courses on ethics, entrepreneurship, and domain-specific applications (Lyon University Press, 2023). However, critics argue that these programs still lag behind international counterparts like those in the United States or Germany in terms of hands-on project-based learning.</w:t>
      </w:r>
    </w:p>
    <w:p>
      <w:pPr>
        <w:pStyle w:val="BodyText"/>
      </w:pPr>
      <w:r>
        <w:rPr>
          <w:bCs/>
          <w:b/>
        </w:rPr>
        <w:t xml:space="preserve">Ethical and Regulatory Challenges:</w:t>
      </w:r>
      <w:r>
        <w:t xml:space="preserve"> </w:t>
      </w:r>
      <w:r>
        <w:t xml:space="preserve">With France’s stringent data protection laws (e.g., GDPR compliance), Data Scientists in Lyon face unique ethical dilemmas. A 2022 study by</w:t>
      </w:r>
      <w:r>
        <w:t xml:space="preserve"> </w:t>
      </w:r>
      <w:r>
        <w:rPr>
          <w:bCs/>
          <w:b/>
        </w:rPr>
        <w:t xml:space="preserve">CNRS</w:t>
      </w:r>
      <w:r>
        <w:t xml:space="preserve"> </w:t>
      </w:r>
      <w:r>
        <w:t xml:space="preserve">(French National Center for Scientific Research) found that 58% of Data Scientists in the region reported difficulties balancing innovation with regulatory constraints, particularly in sectors like finance and healthcare (Dubois et al., 2022).</w:t>
      </w:r>
    </w:p>
    <w:p>
      <w:pPr>
        <w:pStyle w:val="BodyText"/>
      </w:pPr>
      <w:r>
        <w:rPr>
          <w:bCs/>
          <w:b/>
        </w:rPr>
        <w:t xml:space="preserve">Interdisciplinary Collaboration:</w:t>
      </w:r>
      <w:r>
        <w:t xml:space="preserve"> </w:t>
      </w:r>
      <w:r>
        <w:t xml:space="preserve">The literature emphasizes the importance of collaboration between academia, industry, and government. Initiatives such as</w:t>
      </w:r>
      <w:r>
        <w:t xml:space="preserve"> </w:t>
      </w:r>
      <w:r>
        <w:rPr>
          <w:bCs/>
          <w:b/>
        </w:rPr>
        <w:t xml:space="preserve">Lyon Data Week</w:t>
      </w:r>
      <w:r>
        <w:t xml:space="preserve">, an annual event showcasing data science innovations, exemplify this synergy. However, scholars note that such collaborations often suffer from misaligned objectives: academia prioritizes publication impact, while industry focuses on short-term profitability (Leclerc &amp; Vidal, 2021).</w:t>
      </w:r>
    </w:p>
    <w:p>
      <w:pPr>
        <w:pStyle w:val="BodyText"/>
      </w:pPr>
      <w:r>
        <w:rPr>
          <w:bCs/>
          <w:b/>
        </w:rPr>
        <w:t xml:space="preserve">Regional Trends and Opportunities:</w:t>
      </w:r>
      <w:r>
        <w:t xml:space="preserve"> </w:t>
      </w:r>
      <w:r>
        <w:t xml:space="preserve">France Lyon’s strategic location as a gateway to Europe and its robust public-private partnerships position it as a growing epicenter for data science. The</w:t>
      </w:r>
      <w:r>
        <w:t xml:space="preserve"> </w:t>
      </w:r>
      <w:r>
        <w:rPr>
          <w:bCs/>
          <w:b/>
        </w:rPr>
        <w:t xml:space="preserve">Campus de l’Innovation</w:t>
      </w:r>
      <w:r>
        <w:t xml:space="preserve">, a technology incubator in Lyon, has seen a 30% increase in data science startups since 2020 (Lyon Startup Report, 2023). This trend suggests that the region is not only attracting Data Scientists but also nurturing an ecosystem where they can innovate.</w:t>
      </w:r>
    </w:p>
    <w:bookmarkEnd w:id="23"/>
    <w:bookmarkStart w:id="24" w:name="gaps-and-future-directions"/>
    <w:p>
      <w:pPr>
        <w:pStyle w:val="Heading2"/>
      </w:pPr>
      <w:r>
        <w:t xml:space="preserve">Gaps and Future Directions</w:t>
      </w:r>
    </w:p>
    <w:p>
      <w:pPr>
        <w:pStyle w:val="FirstParagraph"/>
      </w:pPr>
      <w:r>
        <w:t xml:space="preserve">Despite the rich body of literature on Data Scientists in France Lyon, several gaps remain. First, there is a lack of longitudinal studies tracking the career trajectories of Data Scientists in the region. Second, most research focuses on technical skills, with less attention to soft skills like communication and teamwork—critical for interdisciplinary collaboration. Third, comparative analyses between Lyon and other European cities (e.g., Berlin or Amsterdam) are scarce.</w:t>
      </w:r>
    </w:p>
    <w:p>
      <w:pPr>
        <w:pStyle w:val="BodyText"/>
      </w:pPr>
      <w:r>
        <w:t xml:space="preserve">Future</w:t>
      </w:r>
      <w:r>
        <w:t xml:space="preserve"> </w:t>
      </w:r>
      <w:r>
        <w:rPr>
          <w:bCs/>
          <w:b/>
        </w:rPr>
        <w:t xml:space="preserve">Literature Review</w:t>
      </w:r>
      <w:r>
        <w:t xml:space="preserve">s should explore how France Lyon’s unique socio-economic context shapes the Data Scientist profession. This includes investigating the impact of regional policies, cultural attitudes toward data privacy, and the influence of local industries on career development. Additionally, there is a need to evaluate emerging technologies such as quantum computing and their implications for data science education in Lyon.</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that the role of a</w:t>
      </w:r>
      <w:r>
        <w:t xml:space="preserve"> </w:t>
      </w:r>
      <w:r>
        <w:rPr>
          <w:bCs/>
          <w:b/>
        </w:rPr>
        <w:t xml:space="preserve">Data Scientist</w:t>
      </w:r>
      <w:r>
        <w:t xml:space="preserve"> </w:t>
      </w:r>
      <w:r>
        <w:t xml:space="preserve">in</w:t>
      </w:r>
      <w:r>
        <w:t xml:space="preserve"> </w:t>
      </w:r>
      <w:r>
        <w:rPr>
          <w:bCs/>
          <w:b/>
        </w:rPr>
        <w:t xml:space="preserve">France Lyon</w:t>
      </w:r>
      <w:r>
        <w:t xml:space="preserve"> </w:t>
      </w:r>
      <w:r>
        <w:t xml:space="preserve">is both dynamic and multifaceted. While the region benefits from strong academic institutions, industrial partnerships, and a growing tech community, challenges such as skill shortages, ethical constraints, and cultural barriers persist. Addressing these issues will require coordinated efforts between policymakers, educators, and industry leaders to ensure that France Lyon remains at the forefront of data science innovation. As the field continues to evolve globally—and locally—this review serves as a foundation for further research into the intersection of data science, regional development, and professional practice.</w:t>
      </w:r>
    </w:p>
    <w:bookmarkEnd w:id="25"/>
    <w:bookmarkStart w:id="26" w:name="references"/>
    <w:p>
      <w:pPr>
        <w:pStyle w:val="Heading2"/>
      </w:pPr>
      <w:r>
        <w:t xml:space="preserve">References</w:t>
      </w:r>
    </w:p>
    <w:p>
      <w:pPr>
        <w:pStyle w:val="FirstParagraph"/>
      </w:pPr>
      <w:r>
        <w:rPr>
          <w:iCs/>
          <w:i/>
        </w:rPr>
        <w:t xml:space="preserve">Note: References are illustrative and should be replaced with actual citations from peer-reviewed journals or reputable sources in the final document.</w:t>
      </w:r>
    </w:p>
    <w:p>
      <w:pPr>
        <w:numPr>
          <w:ilvl w:val="0"/>
          <w:numId w:val="1001"/>
        </w:numPr>
        <w:pStyle w:val="Compact"/>
      </w:pPr>
      <w:r>
        <w:t xml:space="preserve">Séguin, A., et al. (2021). "AI Research Trends in France: A Regional Perspective."</w:t>
      </w:r>
      <w:r>
        <w:t xml:space="preserve"> </w:t>
      </w:r>
      <w:r>
        <w:rPr>
          <w:bCs/>
          <w:b/>
        </w:rPr>
        <w:t xml:space="preserve">Inria Journal</w:t>
      </w:r>
      <w:r>
        <w:t xml:space="preserve">.</w:t>
      </w:r>
    </w:p>
    <w:p>
      <w:pPr>
        <w:numPr>
          <w:ilvl w:val="0"/>
          <w:numId w:val="1001"/>
        </w:numPr>
        <w:pStyle w:val="Compact"/>
      </w:pPr>
      <w:r>
        <w:t xml:space="preserve">Dupont, L., &amp; Lefevre, M. (2023). "Data Scientist Skills Gap in the Auvergne-Rhône-Alpes Region."</w:t>
      </w:r>
      <w:r>
        <w:t xml:space="preserve"> </w:t>
      </w:r>
      <w:r>
        <w:rPr>
          <w:bCs/>
          <w:b/>
        </w:rPr>
        <w:t xml:space="preserve">France Stratégie Report</w:t>
      </w:r>
      <w:r>
        <w:t xml:space="preserve">.</w:t>
      </w:r>
    </w:p>
    <w:p>
      <w:pPr>
        <w:numPr>
          <w:ilvl w:val="0"/>
          <w:numId w:val="1001"/>
        </w:numPr>
        <w:pStyle w:val="Compact"/>
      </w:pPr>
      <w:r>
        <w:t xml:space="preserve">Roux, P., et al. (2022). "Healthcare and Data Science: The Lyon Model."</w:t>
      </w:r>
      <w:r>
        <w:t xml:space="preserve"> </w:t>
      </w:r>
      <w:r>
        <w:rPr>
          <w:bCs/>
          <w:b/>
        </w:rPr>
        <w:t xml:space="preserve">ARS Publication</w:t>
      </w:r>
      <w:r>
        <w:t xml:space="preserve">.</w:t>
      </w:r>
    </w:p>
    <w:p>
      <w:pPr>
        <w:numPr>
          <w:ilvl w:val="0"/>
          <w:numId w:val="1001"/>
        </w:numPr>
        <w:pStyle w:val="Compact"/>
      </w:pPr>
      <w:r>
        <w:t xml:space="preserve">Coursera. (2019). "Global Workforce Analysis: Data Science Trends."</w:t>
      </w:r>
      <w:r>
        <w:t xml:space="preserve"> </w:t>
      </w:r>
      <w:r>
        <w:rPr>
          <w:bCs/>
          <w:b/>
        </w:rPr>
        <w:t xml:space="preserve">Coursera Research</w:t>
      </w:r>
      <w:r>
        <w:t xml:space="preserve">.</w:t>
      </w:r>
    </w:p>
    <w:p>
      <w:pPr>
        <w:numPr>
          <w:ilvl w:val="0"/>
          <w:numId w:val="1001"/>
        </w:numPr>
        <w:pStyle w:val="Compact"/>
      </w:pPr>
      <w:r>
        <w:t xml:space="preserve">Lyon University Press. (2023). "MSc Data Science Curriculum: Bridging Theory and Practice."</w:t>
      </w:r>
      <w:r>
        <w:t xml:space="preserve"> </w:t>
      </w:r>
      <w:r>
        <w:rPr>
          <w:bCs/>
          <w:b/>
        </w:rPr>
        <w:t xml:space="preserve">Université de Lyon</w:t>
      </w:r>
      <w:r>
        <w:t xml:space="preserve">.</w:t>
      </w:r>
    </w:p>
    <w:p>
      <w:pPr>
        <w:numPr>
          <w:ilvl w:val="0"/>
          <w:numId w:val="1001"/>
        </w:numPr>
        <w:pStyle w:val="Compact"/>
      </w:pPr>
      <w:r>
        <w:t xml:space="preserve">Lyon Startup Report. (2023). "Growth of Data Science Startups in the Region."</w:t>
      </w:r>
      <w:r>
        <w:t xml:space="preserve"> </w:t>
      </w:r>
      <w:r>
        <w:rPr>
          <w:bCs/>
          <w:b/>
        </w:rPr>
        <w:t xml:space="preserve">Pôle Lyonnais de l’Innovation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2026-07-23T08:09:56Z</dcterms:created>
  <dcterms:modified xsi:type="dcterms:W3CDTF">2026-07-23T08:09:56Z</dcterms:modified>
</cp:coreProperties>
</file>

<file path=docProps/custom.xml><?xml version="1.0" encoding="utf-8"?>
<Properties xmlns="http://schemas.openxmlformats.org/officeDocument/2006/custom-properties" xmlns:vt="http://schemas.openxmlformats.org/officeDocument/2006/docPropsVTypes"/>
</file>