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b284ddf9103c63334b5bafb72171ce6679cd206"/>
    <w:p>
      <w:pPr>
        <w:pStyle w:val="Heading1"/>
      </w:pPr>
      <w:r>
        <w:t xml:space="preserve">Literature Review: The Role of Data Scientists in New Zealand Wellington</w:t>
      </w:r>
    </w:p>
    <w:p>
      <w:pPr>
        <w:pStyle w:val="FirstParagraph"/>
      </w:pPr>
      <w:r>
        <w:t xml:space="preserve">A literature review is a critical analysis of existing research that provides an overview of current knowledge and identifies gaps for further investigation. This document focuses on the role of</w:t>
      </w:r>
      <w:r>
        <w:t xml:space="preserve"> </w:t>
      </w:r>
      <w:r>
        <w:rPr>
          <w:bCs/>
          <w:b/>
        </w:rPr>
        <w:t xml:space="preserve">Data Scientists</w:t>
      </w:r>
      <w:r>
        <w:t xml:space="preserve"> </w:t>
      </w:r>
      <w:r>
        <w:t xml:space="preserve">within the context of</w:t>
      </w:r>
      <w:r>
        <w:t xml:space="preserve"> </w:t>
      </w:r>
      <w:r>
        <w:rPr>
          <w:bCs/>
          <w:b/>
        </w:rPr>
        <w:t xml:space="preserve">New Zealand Wellington</w:t>
      </w:r>
      <w:r>
        <w:t xml:space="preserve">, examining their contributions to technological innovation, economic growth, and academic research in this region. The review highlights how the unique socio-economic environment of Wellington shapes the demand for data science expertise and explores challenges and opportunities faced by professionals in this field.</w:t>
      </w:r>
    </w:p>
    <w:bookmarkStart w:id="20" w:name="Xecceedc4565406963af11bce20f808791ea1e7a"/>
    <w:p>
      <w:pPr>
        <w:pStyle w:val="Heading2"/>
      </w:pPr>
      <w:r>
        <w:t xml:space="preserve">1. Introduction to Data Science in New Zealand</w:t>
      </w:r>
    </w:p>
    <w:p>
      <w:pPr>
        <w:pStyle w:val="FirstParagraph"/>
      </w:pPr>
      <w:r>
        <w:t xml:space="preserve">Data scientists are professionals who use statistical analysis, machine learning, and programming skills to extract insights from complex datasets. Their work is increasingly vital across sectors such as healthcare, finance, environmental science, and public policy. In</w:t>
      </w:r>
      <w:r>
        <w:t xml:space="preserve"> </w:t>
      </w:r>
      <w:r>
        <w:rPr>
          <w:bCs/>
          <w:b/>
        </w:rPr>
        <w:t xml:space="preserve">New Zealand Wellington</w:t>
      </w:r>
      <w:r>
        <w:t xml:space="preserve">, a hub for innovation and research in the Southern Hemisphere, data science has become a cornerstone of technological advancement. The region’s concentration of universities, startups, and government agencies makes it an ideal environment to study the evolution and impact of data scientists.</w:t>
      </w:r>
    </w:p>
    <w:bookmarkEnd w:id="20"/>
    <w:bookmarkStart w:id="21" w:name="Xd6fe7c2fdf4fd12fef97ff296039ad036b1c265"/>
    <w:p>
      <w:pPr>
        <w:pStyle w:val="Heading2"/>
      </w:pPr>
      <w:r>
        <w:t xml:space="preserve">2. The Evolution of Data Science in New Zealand</w:t>
      </w:r>
    </w:p>
    <w:p>
      <w:pPr>
        <w:pStyle w:val="FirstParagraph"/>
      </w:pPr>
      <w:r>
        <w:t xml:space="preserve">New Zealand’s journey toward digital transformation has been marked by a growing recognition of data science as a critical discipline. Academic institutions such as Victoria University of Wellington and Massey University have expanded their programs to include data science curricula, reflecting the nation’s need for skilled professionals. Research by</w:t>
      </w:r>
      <w:r>
        <w:t xml:space="preserve"> </w:t>
      </w:r>
      <w:r>
        <w:rPr>
          <w:bCs/>
          <w:b/>
        </w:rPr>
        <w:t xml:space="preserve">Data Science New Zealand (DSNZ)</w:t>
      </w:r>
      <w:r>
        <w:t xml:space="preserve"> </w:t>
      </w:r>
      <w:r>
        <w:t xml:space="preserve">indicates that the demand for data scientists in Wellington has surged over the past decade, driven by industries like environmental monitoring, cybersecurity, and smart infrastructure.</w:t>
      </w:r>
    </w:p>
    <w:p>
      <w:pPr>
        <w:pStyle w:val="BodyText"/>
      </w:pPr>
      <w:r>
        <w:t xml:space="preserve">Studies such as "Data Science in Aotearoa: Trends and Challenges" (2021) highlight how Wellington’s unique geographical position—surrounded by natural resources like marine ecosystems and geothermal energy sources—has created niche opportunities for data scientists to contribute to sustainability initiatives. For example, the use of predictive analytics in managing coastal erosion or optimizing renewable energy grids is a recurring theme in local research.</w:t>
      </w:r>
    </w:p>
    <w:bookmarkEnd w:id="21"/>
    <w:bookmarkStart w:id="22" w:name="X3ddb6d036327d15e267f2d8f6153a635f04013d"/>
    <w:p>
      <w:pPr>
        <w:pStyle w:val="Heading2"/>
      </w:pPr>
      <w:r>
        <w:t xml:space="preserve">3. Data Scientists in Wellington: A Unique Ecosystem</w:t>
      </w:r>
    </w:p>
    <w:p>
      <w:pPr>
        <w:pStyle w:val="FirstParagraph"/>
      </w:pPr>
      <w:r>
        <w:rPr>
          <w:bCs/>
          <w:b/>
        </w:rPr>
        <w:t xml:space="preserve">New Zealand Wellington</w:t>
      </w:r>
      <w:r>
        <w:t xml:space="preserve"> </w:t>
      </w:r>
      <w:r>
        <w:t xml:space="preserve">distinguishes itself as a nexus for data science innovation due to its vibrant academic, governmental, and private sector ecosystems. The presence of organizations like the</w:t>
      </w:r>
      <w:r>
        <w:t xml:space="preserve"> </w:t>
      </w:r>
      <w:r>
        <w:rPr>
          <w:bCs/>
          <w:b/>
        </w:rPr>
        <w:t xml:space="preserve">Institute of Environmental Science and Research (ESR)</w:t>
      </w:r>
      <w:r>
        <w:t xml:space="preserve"> </w:t>
      </w:r>
      <w:r>
        <w:t xml:space="preserve">and</w:t>
      </w:r>
      <w:r>
        <w:t xml:space="preserve"> </w:t>
      </w:r>
      <w:r>
        <w:rPr>
          <w:bCs/>
          <w:b/>
        </w:rPr>
        <w:t xml:space="preserve">Xero</w:t>
      </w:r>
      <w:r>
        <w:t xml:space="preserve">, a leading fintech company headquartered in the city, underscores Wellington’s role as a breeding ground for data-driven solutions.</w:t>
      </w:r>
    </w:p>
    <w:p>
      <w:pPr>
        <w:pStyle w:val="BodyText"/>
      </w:pPr>
      <w:r>
        <w:t xml:space="preserve">A 2023 report by</w:t>
      </w:r>
      <w:r>
        <w:t xml:space="preserve"> </w:t>
      </w:r>
      <w:r>
        <w:rPr>
          <w:bCs/>
          <w:b/>
        </w:rPr>
        <w:t xml:space="preserve">The Data Insights Council of New Zealand (DICNZ)</w:t>
      </w:r>
      <w:r>
        <w:t xml:space="preserve"> </w:t>
      </w:r>
      <w:r>
        <w:t xml:space="preserve">emphasized that data scientists in Wellington are often engaged in interdisciplinary projects. For instance, collaborations between public health agencies and local universities have leveraged data science to model the spread of infectious diseases, a critical need during the global pandemic. This synergy between academia and industry is a defining feature of Wellington’s approach to data science.</w:t>
      </w:r>
    </w:p>
    <w:bookmarkEnd w:id="22"/>
    <w:bookmarkStart w:id="23" w:name="Xaea1991356ef7688e6b1354b83d77ae4b34be55"/>
    <w:p>
      <w:pPr>
        <w:pStyle w:val="Heading2"/>
      </w:pPr>
      <w:r>
        <w:t xml:space="preserve">4. Challenges Facing Data Scientists in Wellington</w:t>
      </w:r>
    </w:p>
    <w:p>
      <w:pPr>
        <w:pStyle w:val="FirstParagraph"/>
      </w:pPr>
      <w:r>
        <w:t xml:space="preserve">Despite its strengths,</w:t>
      </w:r>
      <w:r>
        <w:t xml:space="preserve"> </w:t>
      </w:r>
      <w:r>
        <w:rPr>
          <w:bCs/>
          <w:b/>
        </w:rPr>
        <w:t xml:space="preserve">New Zealand Wellington</w:t>
      </w:r>
      <w:r>
        <w:t xml:space="preserve"> </w:t>
      </w:r>
      <w:r>
        <w:t xml:space="preserve">presents unique challenges for data scientists. A 2023 study titled "Barriers to Data Science Growth in New Zealand" identified several key issues, including a shortage of qualified professionals, limited investment in data infrastructure compared to global tech hubs, and regulatory constraints around data privacy. The report noted that while Wellington’s academic institutions produce skilled graduates, retention rates are low due to competitive offers from international markets such as San Francisco or Sydney.</w:t>
      </w:r>
    </w:p>
    <w:p>
      <w:pPr>
        <w:pStyle w:val="BodyText"/>
      </w:pPr>
      <w:r>
        <w:t xml:space="preserve">Additionally, the region’s reliance on small-to-medium enterprises (SMEs) means that many organizations lack the resources to hire in-house data scientists. Instead, they depend on freelance or consultancy models, which can lead to fragmented projects and reduced long-term impact. This dynamic has sparked discussions about the need for government-led initiatives to support local talent through funding and training programs.</w:t>
      </w:r>
    </w:p>
    <w:bookmarkEnd w:id="23"/>
    <w:bookmarkStart w:id="24" w:name="opportunities-and-future-trends"/>
    <w:p>
      <w:pPr>
        <w:pStyle w:val="Heading2"/>
      </w:pPr>
      <w:r>
        <w:t xml:space="preserve">5. Opportunities and Future Trends</w:t>
      </w:r>
    </w:p>
    <w:p>
      <w:pPr>
        <w:pStyle w:val="FirstParagraph"/>
      </w:pPr>
      <w:r>
        <w:t xml:space="preserve">The literature underscores that</w:t>
      </w:r>
      <w:r>
        <w:t xml:space="preserve"> </w:t>
      </w:r>
      <w:r>
        <w:rPr>
          <w:bCs/>
          <w:b/>
        </w:rPr>
        <w:t xml:space="preserve">Data Scientists</w:t>
      </w:r>
      <w:r>
        <w:t xml:space="preserve"> </w:t>
      </w:r>
      <w:r>
        <w:t xml:space="preserve">in</w:t>
      </w:r>
      <w:r>
        <w:t xml:space="preserve"> </w:t>
      </w:r>
      <w:r>
        <w:rPr>
          <w:bCs/>
          <w:b/>
        </w:rPr>
        <w:t xml:space="preserve">New Zealand Wellington</w:t>
      </w:r>
      <w:r>
        <w:t xml:space="preserve"> </w:t>
      </w:r>
      <w:r>
        <w:t xml:space="preserve">are well-positioned to drive future innovations. Emerging trends such as artificial intelligence (AI) integration, ethical data practices, and the use of open-source tools are being actively explored. For example, a 2024 paper by Victoria University’s Department of Computer Science discusses how AI can enhance urban planning in Wellington by analyzing traffic patterns and public transport data.</w:t>
      </w:r>
    </w:p>
    <w:p>
      <w:pPr>
        <w:pStyle w:val="BodyText"/>
      </w:pPr>
      <w:r>
        <w:t xml:space="preserve">Moreover, the region’s commitment to environmental sustainability has led to a surge in projects focused on climate change mitigation. Data scientists are playing a pivotal role in modeling carbon footprints for industries and advising policymakers on evidence-based strategies. This aligns with New Zealand’s national goals under the Paris Agreement and highlights Wellington’s leadership in leveraging data science for global challenges.</w:t>
      </w:r>
    </w:p>
    <w:bookmarkEnd w:id="24"/>
    <w:bookmarkStart w:id="25" w:name="conclusion"/>
    <w:p>
      <w:pPr>
        <w:pStyle w:val="Heading2"/>
      </w:pPr>
      <w:r>
        <w:t xml:space="preserve">6. Conclusion</w:t>
      </w:r>
    </w:p>
    <w:p>
      <w:pPr>
        <w:pStyle w:val="FirstParagraph"/>
      </w:pPr>
      <w:r>
        <w:t xml:space="preserve">In conclusion, this literature review demonstrates that</w:t>
      </w:r>
      <w:r>
        <w:t xml:space="preserve"> </w:t>
      </w:r>
      <w:r>
        <w:rPr>
          <w:bCs/>
          <w:b/>
        </w:rPr>
        <w:t xml:space="preserve">Data Scientists</w:t>
      </w:r>
      <w:r>
        <w:t xml:space="preserve"> </w:t>
      </w:r>
      <w:r>
        <w:t xml:space="preserve">in</w:t>
      </w:r>
      <w:r>
        <w:t xml:space="preserve"> </w:t>
      </w:r>
      <w:r>
        <w:rPr>
          <w:bCs/>
          <w:b/>
        </w:rPr>
        <w:t xml:space="preserve">New Zealand Wellington</w:t>
      </w:r>
      <w:r>
        <w:t xml:space="preserve"> </w:t>
      </w:r>
      <w:r>
        <w:t xml:space="preserve">occupy a unique and dynamic space where academic excellence, industry collaboration, and environmental stewardship converge. While challenges such as talent retention and infrastructure limitations persist, the region’s strategic position as a tech hub offers significant opportunities for growth. Future research should focus on quantifying the economic impact of data science initiatives in Wellington and exploring ways to strengthen local ecosystems through policy support and international partnerships.</w:t>
      </w:r>
    </w:p>
    <w:p>
      <w:pPr>
        <w:pStyle w:val="BodyText"/>
      </w:pPr>
      <w:r>
        <w:t xml:space="preserve">The interplay between</w:t>
      </w:r>
      <w:r>
        <w:t xml:space="preserve"> </w:t>
      </w:r>
      <w:r>
        <w:rPr>
          <w:bCs/>
          <w:b/>
        </w:rPr>
        <w:t xml:space="preserve">Data Scientists</w:t>
      </w:r>
      <w:r>
        <w:t xml:space="preserve">,</w:t>
      </w:r>
      <w:r>
        <w:t xml:space="preserve"> </w:t>
      </w:r>
      <w:r>
        <w:rPr>
          <w:bCs/>
          <w:b/>
        </w:rPr>
        <w:t xml:space="preserve">New Zealand Wellington</w:t>
      </w:r>
      <w:r>
        <w:t xml:space="preserve">, and the broader literature on digital transformation underscores the importance of this region as a model for integrating data science into sustainable development. Continued investment in education, innovation, and cross-sector collaboration will be critical to ensuring that Wellington remains at the forefront of global data science advancements.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Data Scientists in New Zealand Wellington</dc:title>
  <dc:creator/>
  <dc:language>en</dc:language>
  <cp:keywords/>
  <dcterms:created xsi:type="dcterms:W3CDTF">2026-07-24T11:51:15Z</dcterms:created>
  <dcterms:modified xsi:type="dcterms:W3CDTF">2026-07-24T11:51:15Z</dcterms:modified>
</cp:coreProperties>
</file>

<file path=docProps/custom.xml><?xml version="1.0" encoding="utf-8"?>
<Properties xmlns="http://schemas.openxmlformats.org/officeDocument/2006/custom-properties" xmlns:vt="http://schemas.openxmlformats.org/officeDocument/2006/docPropsVTypes"/>
</file>