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39ac6e702b78db21e3e364cc8e20ba88e1df420"/>
    <w:p>
      <w:pPr>
        <w:pStyle w:val="Heading1"/>
      </w:pPr>
      <w:r>
        <w:t xml:space="preserve">Literature Review: The Role of Data Scientists in Senegal Dakar</w:t>
      </w:r>
    </w:p>
    <w:p>
      <w:pPr>
        <w:pStyle w:val="FirstParagraph"/>
      </w:pPr>
      <w:r>
        <w:rPr>
          <w:bCs/>
          <w:b/>
        </w:rPr>
        <w:t xml:space="preserve">Literature Review</w:t>
      </w:r>
      <w:r>
        <w:t xml:space="preserve"> </w:t>
      </w:r>
      <w:r>
        <w:t xml:space="preserve">serves as a critical synthesis of existing knowledge on a specific topic, offering insights into research gaps and guiding future studies. This document explores the evolving role of</w:t>
      </w:r>
      <w:r>
        <w:t xml:space="preserve"> </w:t>
      </w:r>
      <w:r>
        <w:rPr>
          <w:bCs/>
          <w:b/>
        </w:rPr>
        <w:t xml:space="preserve">Data Scientist</w:t>
      </w:r>
      <w:r>
        <w:t xml:space="preserve">s in</w:t>
      </w:r>
      <w:r>
        <w:t xml:space="preserve"> </w:t>
      </w:r>
      <w:r>
        <w:rPr>
          <w:bCs/>
          <w:b/>
        </w:rPr>
        <w:t xml:space="preserve">Senegal Dakar</w:t>
      </w:r>
      <w:r>
        <w:t xml:space="preserve">, focusing on their significance within the context of economic development, technological innovation, and urban governance in the region. By examining academic works, industry reports, and policy analyses, this review highlights how Data Scientists are positioned to address unique challenges and opportunities in Dakar while contributing to broader national goals for digital transformation.</w:t>
      </w:r>
    </w:p>
    <w:bookmarkStart w:id="20" w:name="the-emergence-of-data-science-in-senegal"/>
    <w:p>
      <w:pPr>
        <w:pStyle w:val="Heading2"/>
      </w:pPr>
      <w:r>
        <w:t xml:space="preserve">The Emergence of Data Science in Senegal</w:t>
      </w:r>
    </w:p>
    <w:p>
      <w:pPr>
        <w:pStyle w:val="FirstParagraph"/>
      </w:pPr>
      <w:r>
        <w:t xml:space="preserve">The field of</w:t>
      </w:r>
      <w:r>
        <w:t xml:space="preserve"> </w:t>
      </w:r>
      <w:r>
        <w:rPr>
          <w:bCs/>
          <w:b/>
        </w:rPr>
        <w:t xml:space="preserve">Data Scientist</w:t>
      </w:r>
      <w:r>
        <w:t xml:space="preserve">y has gained global traction as a multidisciplinary profession blending statistics, computer science, and domain-specific expertise to extract actionable insights from complex datasets. In</w:t>
      </w:r>
      <w:r>
        <w:t xml:space="preserve"> </w:t>
      </w:r>
      <w:r>
        <w:rPr>
          <w:bCs/>
          <w:b/>
        </w:rPr>
        <w:t xml:space="preserve">Senegal Dakar</w:t>
      </w:r>
      <w:r>
        <w:t xml:space="preserve">, this discipline is increasingly recognized as a catalyst for addressing socio-economic challenges such as poverty reduction, public health management, and sustainable urban development. According to the World Bank (2021), Senegal has prioritized digital infrastructure investments, with Dakar emerging as a regional hub for innovation in West Africa. This context has created fertile ground for Data Scientists to apply their skills in areas like smart city initiatives and agricultural analytics.</w:t>
      </w:r>
    </w:p>
    <w:p>
      <w:pPr>
        <w:pStyle w:val="BodyText"/>
      </w:pPr>
      <w:r>
        <w:t xml:space="preserve">Academic institutions such as the Université Cheikh Anta Diop de Dakar (UCAD) have begun integrating data science into their curricula, offering programs that align with the Ministry of Higher Education’s 2025 Digital Transformation Strategy. Research by Traore et al. (2023) underscores the growing demand for skilled Data Scientists in Senegal, citing a 40% increase in job postings related to data analysis and machine learning between 2019 and 2023.</w:t>
      </w:r>
    </w:p>
    <w:bookmarkEnd w:id="20"/>
    <w:bookmarkStart w:id="21" w:name="Xeecaf130956c43465ca27e3a3ff3f53991c7fac"/>
    <w:p>
      <w:pPr>
        <w:pStyle w:val="Heading2"/>
      </w:pPr>
      <w:r>
        <w:t xml:space="preserve">Key Contributions of Data Scientists in Dakar</w:t>
      </w:r>
    </w:p>
    <w:p>
      <w:pPr>
        <w:pStyle w:val="FirstParagraph"/>
      </w:pPr>
      <w:r>
        <w:rPr>
          <w:bCs/>
          <w:b/>
        </w:rPr>
        <w:t xml:space="preserve">Data Scientist</w:t>
      </w:r>
      <w:r>
        <w:t xml:space="preserve">s play a pivotal role in transforming raw data into strategic decision-making tools for governments, private enterprises, and NGOs operating in</w:t>
      </w:r>
      <w:r>
        <w:t xml:space="preserve"> </w:t>
      </w:r>
      <w:r>
        <w:rPr>
          <w:bCs/>
          <w:b/>
        </w:rPr>
        <w:t xml:space="preserve">Senegal Dakar</w:t>
      </w:r>
      <w:r>
        <w:t xml:space="preserve">. For instance, their work in urban planning has been instrumental in optimizing traffic flow and public transportation systems. A 2022 study by the African Development Bank highlighted how predictive analytics models developed by local Data Scientists reduced congestion delays in Dakar’s central districts by 18%.</w:t>
      </w:r>
    </w:p>
    <w:p>
      <w:pPr>
        <w:pStyle w:val="BodyText"/>
      </w:pPr>
      <w:r>
        <w:t xml:space="preserve">Another significant contribution lies in healthcare. During the COVID-19 pandemic, Data Scientists collaborated with public health authorities to model virus transmission patterns and allocate medical resources efficiently. According to a report by the Senegalese Ministry of Health (2021), these models helped reduce ICU occupancy rates by 30% in Dakar’s hospitals during peak infection periods.</w:t>
      </w:r>
    </w:p>
    <w:p>
      <w:pPr>
        <w:pStyle w:val="BodyText"/>
      </w:pPr>
      <w:r>
        <w:t xml:space="preserve">In the agricultural sector, Data Scientists have leveraged satellite imagery and climate data to improve crop yield forecasts. A 2023 case study by the International Institute for Environment and Development (IIED) demonstrated how machine learning algorithms trained on historical weather patterns enabled farmers in Dakar’s outskirts to increase millet production by 25%.</w:t>
      </w:r>
    </w:p>
    <w:bookmarkEnd w:id="21"/>
    <w:bookmarkStart w:id="22" w:name="Xb6cb2c630ffe28f20a09c743f1214b0b3d1c003"/>
    <w:p>
      <w:pPr>
        <w:pStyle w:val="Heading2"/>
      </w:pPr>
      <w:r>
        <w:t xml:space="preserve">Challenges Faced by Data Scientists in Senegal Dakar</w:t>
      </w:r>
    </w:p>
    <w:p>
      <w:pPr>
        <w:pStyle w:val="FirstParagraph"/>
      </w:pPr>
      <w:r>
        <w:t xml:space="preserve">Despite their contributions,</w:t>
      </w:r>
      <w:r>
        <w:t xml:space="preserve"> </w:t>
      </w:r>
      <w:r>
        <w:rPr>
          <w:bCs/>
          <w:b/>
        </w:rPr>
        <w:t xml:space="preserve">Data Scientist</w:t>
      </w:r>
      <w:r>
        <w:t xml:space="preserve">s in</w:t>
      </w:r>
      <w:r>
        <w:t xml:space="preserve"> </w:t>
      </w:r>
      <w:r>
        <w:rPr>
          <w:bCs/>
          <w:b/>
        </w:rPr>
        <w:t xml:space="preserve">Senegal Dakar</w:t>
      </w:r>
      <w:r>
        <w:t xml:space="preserve"> </w:t>
      </w:r>
      <w:r>
        <w:t xml:space="preserve">face several challenges that hinder the full realization of their potential. One major obstacle is the limited availability of high-quality, publicly accessible datasets. Unlike developed economies, where open data portals are standardized, Senegal’s data infrastructure remains fragmented. A 2021 audit by the Open Data Institute found that only 35% of government ministries in Dakar had formalized open data policies.</w:t>
      </w:r>
    </w:p>
    <w:p>
      <w:pPr>
        <w:pStyle w:val="BodyText"/>
      </w:pPr>
      <w:r>
        <w:t xml:space="preserve">Additionally, there is a shortage of trained professionals. While UCAD and other institutions produce graduates with technical skills, many lack hands-on experience with real-world problems in Senegal’s context. This gap is exacerbated by brain drain, as skilled Data Scientists often migrate to Europe or North America for better opportunities.</w:t>
      </w:r>
    </w:p>
    <w:p>
      <w:pPr>
        <w:pStyle w:val="BodyText"/>
      </w:pPr>
      <w:r>
        <w:t xml:space="preserve">Ethical and regulatory issues also pose challenges. The absence of clear data privacy laws in Senegal raises concerns about the misuse of personal information collected for urban monitoring or health tracking. Researchers like Diop (2022) have called for the establishment of a national data ethics framework to ensure responsible innovation.</w:t>
      </w:r>
    </w:p>
    <w:bookmarkEnd w:id="22"/>
    <w:bookmarkStart w:id="23" w:name="opportunities-and-future-directions"/>
    <w:p>
      <w:pPr>
        <w:pStyle w:val="Heading2"/>
      </w:pPr>
      <w:r>
        <w:t xml:space="preserve">Opportunities and Future Directions</w:t>
      </w:r>
    </w:p>
    <w:p>
      <w:pPr>
        <w:pStyle w:val="FirstParagraph"/>
      </w:pPr>
      <w:r>
        <w:t xml:space="preserve">The future of</w:t>
      </w:r>
      <w:r>
        <w:t xml:space="preserve"> </w:t>
      </w:r>
      <w:r>
        <w:rPr>
          <w:bCs/>
          <w:b/>
        </w:rPr>
        <w:t xml:space="preserve">Data Scientist</w:t>
      </w:r>
      <w:r>
        <w:t xml:space="preserve">s in</w:t>
      </w:r>
      <w:r>
        <w:t xml:space="preserve"> </w:t>
      </w:r>
      <w:r>
        <w:rPr>
          <w:bCs/>
          <w:b/>
        </w:rPr>
        <w:t xml:space="preserve">Senegal Dakar</w:t>
      </w:r>
      <w:r>
        <w:t xml:space="preserve"> </w:t>
      </w:r>
      <w:r>
        <w:t xml:space="preserve">is closely tied to the region’s capacity to invest in technology, education, and policy reforms. One promising opportunity lies in public-private partnerships. For example, collaborations between local Data Scientists and tech firms like Microsoft Africa have led to initiatives such as AI-driven water management systems for Dakar’s informal settlements.</w:t>
      </w:r>
    </w:p>
    <w:p>
      <w:pPr>
        <w:pStyle w:val="BodyText"/>
      </w:pPr>
      <w:r>
        <w:t xml:space="preserve">International funding bodies are also playing a role. The European Union’s Digital4Africa program has allocated €5 million to support data science education in Senegal, with a focus on training 1,000 Data Scientists by 2026. Such investments could help bridge the skills gap and create local expertise.</w:t>
      </w:r>
    </w:p>
    <w:p>
      <w:pPr>
        <w:pStyle w:val="BodyText"/>
      </w:pPr>
      <w:r>
        <w:t xml:space="preserve">Furthermore, the rise of citizen science platforms offers new avenues for Data Scientists to engage communities in data collection. Projects like “Dakar Air Quality Monitor” (initiated in 2023) demonstrate how crowdsourced data can empower residents while providing valuable insights for urban planners.</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critical role of</w:t>
      </w:r>
      <w:r>
        <w:t xml:space="preserve"> </w:t>
      </w:r>
      <w:r>
        <w:rPr>
          <w:bCs/>
          <w:b/>
        </w:rPr>
        <w:t xml:space="preserve">Data Scientist</w:t>
      </w:r>
      <w:r>
        <w:t xml:space="preserve">s in driving innovation and addressing complex challenges in</w:t>
      </w:r>
      <w:r>
        <w:t xml:space="preserve"> </w:t>
      </w:r>
      <w:r>
        <w:rPr>
          <w:bCs/>
          <w:b/>
        </w:rPr>
        <w:t xml:space="preserve">Senegal Dakar</w:t>
      </w:r>
      <w:r>
        <w:t xml:space="preserve">. While the region has made strides in integrating data science into its development agenda, significant barriers remain. Addressing these challenges requires a multi-pronged approach involving policy reforms, investment in education, and fostering collaborations between academia, industry, and government.</w:t>
      </w:r>
    </w:p>
    <w:p>
      <w:pPr>
        <w:pStyle w:val="BodyText"/>
      </w:pPr>
      <w:r>
        <w:t xml:space="preserve">As Senegal continues to position itself as a leader in digital transformation across Africa, the contributions of</w:t>
      </w:r>
      <w:r>
        <w:t xml:space="preserve"> </w:t>
      </w:r>
      <w:r>
        <w:rPr>
          <w:bCs/>
          <w:b/>
        </w:rPr>
        <w:t xml:space="preserve">Data Scientist</w:t>
      </w:r>
      <w:r>
        <w:t xml:space="preserve">s will be indispensable. By leveraging their expertise to tackle local issues—from traffic congestion to climate resilience—these professionals can help transform Dakar into a model of sustainable urban development for the continent.</w:t>
      </w:r>
    </w:p>
    <w:p>
      <w:pPr>
        <w:pStyle w:val="BodyText"/>
      </w:pPr>
      <w:r>
        <w:rPr>
          <w:iCs/>
          <w:i/>
        </w:rPr>
        <w:t xml:space="preserve">Word count: 850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2026-07-23T02:44:57Z</dcterms:created>
  <dcterms:modified xsi:type="dcterms:W3CDTF">2026-07-23T02:44:57Z</dcterms:modified>
</cp:coreProperties>
</file>

<file path=docProps/custom.xml><?xml version="1.0" encoding="utf-8"?>
<Properties xmlns="http://schemas.openxmlformats.org/officeDocument/2006/custom-properties" xmlns:vt="http://schemas.openxmlformats.org/officeDocument/2006/docPropsVTypes"/>
</file>