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83d782f71dc05772bc7a2f76afbc062f2b645fb"/>
    <w:p>
      <w:pPr>
        <w:pStyle w:val="Heading1"/>
      </w:pPr>
      <w:r>
        <w:t xml:space="preserve">Literature Review: The Role of the Data Scientist in South Korea, Seoul</w:t>
      </w:r>
    </w:p>
    <w:p>
      <w:pPr>
        <w:pStyle w:val="FirstParagraph"/>
      </w:pPr>
      <w:r>
        <w:t xml:space="preserve">This Literature Review explores the evolving role of the</w:t>
      </w:r>
      <w:r>
        <w:t xml:space="preserve"> </w:t>
      </w:r>
      <w:r>
        <w:rPr>
          <w:bCs/>
          <w:b/>
        </w:rPr>
        <w:t xml:space="preserve">Data Scientist</w:t>
      </w:r>
      <w:r>
        <w:t xml:space="preserve"> </w:t>
      </w:r>
      <w:r>
        <w:t xml:space="preserve">within the context of</w:t>
      </w:r>
      <w:r>
        <w:t xml:space="preserve"> </w:t>
      </w:r>
      <w:r>
        <w:rPr>
          <w:bCs/>
          <w:b/>
        </w:rPr>
        <w:t xml:space="preserve">South Korea Seoul</w:t>
      </w:r>
      <w:r>
        <w:t xml:space="preserve">, a global hub for technology innovation and economic development. The review synthesizes existing academic and industry literature to analyze how Data Scientists contribute to South Korea’s digital transformation, particularly in Seoul, which is recognized as a leading city in smart technologies and AI research.</w:t>
      </w:r>
    </w:p>
    <w:bookmarkStart w:id="20" w:name="Xbf503edbf5770f96243ea62353568da65079e61"/>
    <w:p>
      <w:pPr>
        <w:pStyle w:val="Heading2"/>
      </w:pPr>
      <w:r>
        <w:t xml:space="preserve">1. Introduction: The Emergence of the Data Scientist</w:t>
      </w:r>
    </w:p>
    <w:p>
      <w:pPr>
        <w:pStyle w:val="FirstParagraph"/>
      </w:pPr>
      <w:r>
        <w:t xml:space="preserve">The concept of the</w:t>
      </w:r>
      <w:r>
        <w:t xml:space="preserve"> </w:t>
      </w:r>
      <w:r>
        <w:rPr>
          <w:bCs/>
          <w:b/>
        </w:rPr>
        <w:t xml:space="preserve">Data Scientist</w:t>
      </w:r>
      <w:r>
        <w:t xml:space="preserve"> </w:t>
      </w:r>
      <w:r>
        <w:t xml:space="preserve">has gained prominence over the past two decades as industries worldwide have shifted toward data-driven decision-making. In South Korea, this transition has been accelerated by government policies promoting digitalization, such as the "Digital New Deal" initiative launched in 2021. Seoul, as South Korea’s capital and economic center, has become a focal point for Data Scientists working across sectors like fintech, healthcare, urban planning, and e-commerce.</w:t>
      </w:r>
    </w:p>
    <w:bookmarkEnd w:id="20"/>
    <w:bookmarkStart w:id="21" w:name="X7d7f4d0366c13d9da7ff15e38646766262d9483"/>
    <w:p>
      <w:pPr>
        <w:pStyle w:val="Heading2"/>
      </w:pPr>
      <w:r>
        <w:t xml:space="preserve">2. Historical Context: Data Science in South Korea</w:t>
      </w:r>
    </w:p>
    <w:p>
      <w:pPr>
        <w:pStyle w:val="FirstParagraph"/>
      </w:pPr>
      <w:r>
        <w:t xml:space="preserve">South Korea’s technological infrastructure has evolved rapidly since the 1980s, with Seoul at its core. Early research on data analysis in the country focused on statistical methods for economic planning, but by the 2000s, advancements in computing power and machine learning algorithms catalyzed a shift toward data science as a distinct discipline. Studies by</w:t>
      </w:r>
      <w:r>
        <w:t xml:space="preserve"> </w:t>
      </w:r>
      <w:r>
        <w:rPr>
          <w:iCs/>
          <w:i/>
        </w:rPr>
        <w:t xml:space="preserve">Park et al. (2015)</w:t>
      </w:r>
      <w:r>
        <w:t xml:space="preserve"> </w:t>
      </w:r>
      <w:r>
        <w:t xml:space="preserve">highlight how Seoul’s universities, such as Seoul National University and Korea Advanced Institute of Science and Technology (KAIST), pioneered interdisciplinary programs in data science, laying the groundwork for today’s professionals.</w:t>
      </w:r>
    </w:p>
    <w:bookmarkEnd w:id="21"/>
    <w:bookmarkStart w:id="22" w:name="Xa193a7812cb2d899d03a1c76dfe4122dbedad96"/>
    <w:p>
      <w:pPr>
        <w:pStyle w:val="Heading2"/>
      </w:pPr>
      <w:r>
        <w:t xml:space="preserve">3. Current Landscape: The Role of Data Scientists in Seoul</w:t>
      </w:r>
    </w:p>
    <w:p>
      <w:pPr>
        <w:pStyle w:val="FirstParagraph"/>
      </w:pPr>
      <w:r>
        <w:t xml:space="preserve">In recent years, Seoul has emerged as a global leader in AI and big data innovation. According to the</w:t>
      </w:r>
      <w:r>
        <w:t xml:space="preserve"> </w:t>
      </w:r>
      <w:r>
        <w:rPr>
          <w:iCs/>
          <w:i/>
        </w:rPr>
        <w:t xml:space="preserve">Korea Information Society Development Institute (KISDI)</w:t>
      </w:r>
      <w:r>
        <w:t xml:space="preserve">, the number of Data Scientists in Seoul increased by 40% between 2018 and 2023, driven by demand from tech firms like Samsung, SK Telecom, and Naver. Data Scientists in Seoul are tasked with tasks ranging from predictive analytics for urban traffic management to personalization algorithms for e-commerce platforms. Notably, the city’s smart city initiatives—such as the Songdo International Business District—rely heavily on Data Scientists to optimize energy use and public services.</w:t>
      </w:r>
    </w:p>
    <w:bookmarkEnd w:id="22"/>
    <w:bookmarkStart w:id="23" w:name="challenges-and-opportunities"/>
    <w:p>
      <w:pPr>
        <w:pStyle w:val="Heading2"/>
      </w:pPr>
      <w:r>
        <w:t xml:space="preserve">4. Challenges and Opportunities</w:t>
      </w:r>
    </w:p>
    <w:p>
      <w:pPr>
        <w:pStyle w:val="FirstParagraph"/>
      </w:pPr>
      <w:r>
        <w:rPr>
          <w:bCs/>
          <w:b/>
        </w:rPr>
        <w:t xml:space="preserve">Data Scientists</w:t>
      </w:r>
      <w:r>
        <w:t xml:space="preserve"> </w:t>
      </w:r>
      <w:r>
        <w:t xml:space="preserve">in Seoul face unique challenges, including intense competition for talent, ethical concerns around data privacy (notably under South Korea’s Personal Information Protection Act), and the need to balance innovation with regulatory compliance. A 2022 study by</w:t>
      </w:r>
      <w:r>
        <w:t xml:space="preserve"> </w:t>
      </w:r>
      <w:r>
        <w:rPr>
          <w:iCs/>
          <w:i/>
        </w:rPr>
        <w:t xml:space="preserve">Lee &amp; Kim</w:t>
      </w:r>
      <w:r>
        <w:t xml:space="preserve"> </w:t>
      </w:r>
      <w:r>
        <w:t xml:space="preserve">found that while Seoul-based Data Scientists enjoy access to cutting-edge resources, they often grapple with siloed organizational cultures that limit cross-departmental collaboration.</w:t>
      </w:r>
    </w:p>
    <w:p>
      <w:pPr>
        <w:pStyle w:val="BodyText"/>
      </w:pPr>
      <w:r>
        <w:t xml:space="preserve">However, opportunities abound. The South Korean government’s emphasis on AI-driven growth has spurred investments in data infrastructure and education. For instance, the "Data Science Development Plan" (2023) aims to train 100,000 Data Scientists nationwide by 2030, with Seoul serving as the primary training ground. Additionally, Seoul’s vibrant startup ecosystem provides Data Scientists with opportunities to innovate in niche areas such as fintech and healthcare analytics.</w:t>
      </w:r>
    </w:p>
    <w:bookmarkEnd w:id="23"/>
    <w:bookmarkStart w:id="24" w:name="X5873b2b18c685db10fdff1628ff3027e050dd2e"/>
    <w:p>
      <w:pPr>
        <w:pStyle w:val="Heading2"/>
      </w:pPr>
      <w:r>
        <w:t xml:space="preserve">5. Comparative Analysis: Global vs. Local Contexts</w:t>
      </w:r>
    </w:p>
    <w:p>
      <w:pPr>
        <w:pStyle w:val="FirstParagraph"/>
      </w:pPr>
      <w:r>
        <w:t xml:space="preserve">While global literature often frames Data Scientists as "problem solvers" in industries like finance or healthcare, the South Korean context emphasizes their role in national priorities such as digital sovereignty and economic resilience. A key difference lies in the integration of Data Science into public policy; for example, Seoul’s use of data-driven urban planning contrasts with Western cities where private-sector applications dominate.</w:t>
      </w:r>
    </w:p>
    <w:p>
      <w:pPr>
        <w:pStyle w:val="BodyText"/>
      </w:pPr>
      <w:r>
        <w:t xml:space="preserve">Moreover, cultural factors influence how Data Scientists operate in Seoul. As noted by</w:t>
      </w:r>
      <w:r>
        <w:t xml:space="preserve"> </w:t>
      </w:r>
      <w:r>
        <w:rPr>
          <w:iCs/>
          <w:i/>
        </w:rPr>
        <w:t xml:space="preserve">Jung (2021)</w:t>
      </w:r>
      <w:r>
        <w:t xml:space="preserve">, South Korean corporate hierarchies and a strong emphasis on consensus can slow decision-making processes, requiring Data Scientists to adapt their communication strategies to align with organizational values.</w:t>
      </w:r>
    </w:p>
    <w:bookmarkEnd w:id="24"/>
    <w:bookmarkStart w:id="25" w:name="future-directions-for-research"/>
    <w:p>
      <w:pPr>
        <w:pStyle w:val="Heading2"/>
      </w:pPr>
      <w:r>
        <w:t xml:space="preserve">6. Future Directions for Research</w:t>
      </w:r>
    </w:p>
    <w:p>
      <w:pPr>
        <w:pStyle w:val="FirstParagraph"/>
      </w:pPr>
      <w:r>
        <w:t xml:space="preserve">The field of Data Science in Seoul is ripe for further exploration. Emerging areas include:</w:t>
      </w:r>
    </w:p>
    <w:p>
      <w:pPr>
        <w:numPr>
          <w:ilvl w:val="0"/>
          <w:numId w:val="1001"/>
        </w:numPr>
        <w:pStyle w:val="Compact"/>
      </w:pPr>
      <w:r>
        <w:t xml:space="preserve">How AI ethics frameworks can be tailored to South Korean societal norms.</w:t>
      </w:r>
    </w:p>
    <w:p>
      <w:pPr>
        <w:numPr>
          <w:ilvl w:val="0"/>
          <w:numId w:val="1001"/>
        </w:numPr>
        <w:pStyle w:val="Compact"/>
      </w:pPr>
      <w:r>
        <w:t xml:space="preserve">The impact of remote work on the collaboration dynamics of Seoul-based Data Scientists.</w:t>
      </w:r>
    </w:p>
    <w:p>
      <w:pPr>
        <w:numPr>
          <w:ilvl w:val="0"/>
          <w:numId w:val="1001"/>
        </w:numPr>
        <w:pStyle w:val="Compact"/>
      </w:pPr>
      <w:r>
        <w:t xml:space="preserve">Case studies on cross-sector partnerships (e.g., between academia and industry) in advancing data science innovation.</w:t>
      </w:r>
    </w:p>
    <w:p>
      <w:pPr>
        <w:pStyle w:val="FirstParagraph"/>
      </w:pPr>
      <w:r>
        <w:t xml:space="preserve">Future research should also address gaps in understanding the long-term career trajectories of Data Scientists in Seoul, particularly as automation and AI evolve. This includes analyzing how upskilling programs can keep professionals competitive amid rapid technological change.</w:t>
      </w:r>
    </w:p>
    <w:bookmarkEnd w:id="25"/>
    <w:bookmarkStart w:id="26" w:name="X3ddda9fdd90b6a8c75eff5ef398e08f5446394c"/>
    <w:p>
      <w:pPr>
        <w:pStyle w:val="Heading2"/>
      </w:pPr>
      <w:r>
        <w:t xml:space="preserve">7. Conclusion: The Strategic Importance of Data Scientists in Seoul</w:t>
      </w:r>
    </w:p>
    <w:p>
      <w:pPr>
        <w:pStyle w:val="FirstParagraph"/>
      </w:pPr>
      <w:r>
        <w:t xml:space="preserve">The</w:t>
      </w:r>
      <w:r>
        <w:t xml:space="preserve"> </w:t>
      </w:r>
      <w:r>
        <w:rPr>
          <w:bCs/>
          <w:b/>
        </w:rPr>
        <w:t xml:space="preserve">Data Scientist</w:t>
      </w:r>
      <w:r>
        <w:t xml:space="preserve"> </w:t>
      </w:r>
      <w:r>
        <w:t xml:space="preserve">has become a cornerstone of South Korea’s digital economy, with</w:t>
      </w:r>
      <w:r>
        <w:t xml:space="preserve"> </w:t>
      </w:r>
      <w:r>
        <w:rPr>
          <w:bCs/>
          <w:b/>
        </w:rPr>
        <w:t xml:space="preserve">Seoul</w:t>
      </w:r>
      <w:r>
        <w:t xml:space="preserve"> </w:t>
      </w:r>
      <w:r>
        <w:t xml:space="preserve">serving as both a hub and a testbed for innovation. This Literature Review underscores the critical role that Data Scientists play in shaping Seoul’s future, from smart cities to global tech leadership. As South Korea continues its journey toward becoming an AI-powered society, the contributions of Data Scientists will remain central to achieving these goals.</w:t>
      </w:r>
    </w:p>
    <w:p>
      <w:pPr>
        <w:pStyle w:val="BodyText"/>
      </w:pPr>
      <w:r>
        <w:t xml:space="preserve">For policymakers, educators, and industry leaders in</w:t>
      </w:r>
      <w:r>
        <w:t xml:space="preserve"> </w:t>
      </w:r>
      <w:r>
        <w:rPr>
          <w:bCs/>
          <w:b/>
        </w:rPr>
        <w:t xml:space="preserve">South Korea Seoul</w:t>
      </w:r>
      <w:r>
        <w:t xml:space="preserve">, fostering a supportive ecosystem for Data Scientists is not just a strategic advantage—it is a necessity for sustained growth and global competitiveness.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South Korea Seoul</dc:title>
  <dc:creator/>
  <dc:language>en</dc:language>
  <cp:keywords/>
  <dcterms:created xsi:type="dcterms:W3CDTF">2026-07-23T23:15:17Z</dcterms:created>
  <dcterms:modified xsi:type="dcterms:W3CDTF">2026-07-23T23:15:17Z</dcterms:modified>
</cp:coreProperties>
</file>

<file path=docProps/custom.xml><?xml version="1.0" encoding="utf-8"?>
<Properties xmlns="http://schemas.openxmlformats.org/officeDocument/2006/custom-properties" xmlns:vt="http://schemas.openxmlformats.org/officeDocument/2006/docPropsVTypes"/>
</file>