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b71eb0369cfbff40275d8ddd8c356d8bc366e32"/>
    <w:p>
      <w:pPr>
        <w:pStyle w:val="Heading1"/>
      </w:pPr>
      <w:r>
        <w:t xml:space="preserve">Literature Review: The Role of the Dentist in France, Marseille</w:t>
      </w:r>
    </w:p>
    <w:bookmarkEnd w:id="20"/>
    <w:bookmarkStart w:id="21" w:name="introduction"/>
    <w:p>
      <w:pPr>
        <w:pStyle w:val="Heading2"/>
      </w:pPr>
      <w:r>
        <w:t xml:space="preserve">Introduction</w:t>
      </w:r>
    </w:p>
    <w:p>
      <w:pPr>
        <w:pStyle w:val="FirstParagraph"/>
      </w:pPr>
      <w:r>
        <w:t xml:space="preserve">The role of a dentist is critical to public health, and this is particularly evident in cities like Marseille, France—a cosmopolitan hub with diverse demographics and unique healthcare challenges. This literature review explores the evolving landscape of dentistry in Marseille, focusing on the professional responsibilities of dentists, the sociocultural context shaping dental care delivery, and regional-specific policies that influence practice. By synthesizing existing research on this topic, this review aims to highlight key themes related to dental education, patient demographics, technological advancements, and public health priorities in Marseille.</w:t>
      </w:r>
    </w:p>
    <w:bookmarkEnd w:id="21"/>
    <w:bookmarkStart w:id="23" w:name="historical_context"/>
    <w:bookmarkStart w:id="22" w:name="Xe99762f9bec9f3a62f64d1dac247d4de4c97558"/>
    <w:p>
      <w:pPr>
        <w:pStyle w:val="Heading2"/>
      </w:pPr>
      <w:r>
        <w:t xml:space="preserve">Historical Context of Dentistry in France</w:t>
      </w:r>
    </w:p>
    <w:p>
      <w:pPr>
        <w:pStyle w:val="FirstParagraph"/>
      </w:pPr>
      <w:r>
        <w:t xml:space="preserve">Dentistry in France has a long history rooted in both medical tradition and public health initiatives. The profession gained formal recognition during the 19th century, with the establishment of dental schools and regulatory frameworks. In Marseille, a city historically known for its port activity and multicultural exchanges, dentistry evolved alongside industrialization and urbanization. Early studies on Marseille’s dental history reveal a focus on oral hygiene in working-class communities and the challenges of providing equitable care to migrant populations (Lefebvre &amp; Dufour, 2018). These historical trends laid the groundwork for modern practices that address contemporary issues like socioeconomic disparities in access to dental services.</w:t>
      </w:r>
    </w:p>
    <w:bookmarkEnd w:id="22"/>
    <w:bookmarkEnd w:id="23"/>
    <w:bookmarkStart w:id="25" w:name="current_state_of_dentistry"/>
    <w:bookmarkStart w:id="24" w:name="current-state-of-dentistry-in-marseille"/>
    <w:p>
      <w:pPr>
        <w:pStyle w:val="Heading2"/>
      </w:pPr>
      <w:r>
        <w:t xml:space="preserve">Current State of Dentistry in Marseille</w:t>
      </w:r>
    </w:p>
    <w:p>
      <w:pPr>
        <w:pStyle w:val="FirstParagraph"/>
      </w:pPr>
      <w:r>
        <w:t xml:space="preserve">Today, Marseille faces a complex dental landscape shaped by its status as France’s second-largest city and a major economic center. Research indicates that the demand for dental care in Marseille is influenced by factors such as population density, aging demographics, and the prevalence of chronic conditions like diabetes, which increase susceptibility to oral diseases (Girard et al., 2020). Dentists in Marseille must navigate these challenges while adhering to national healthcare standards and local regulations. A 2019 study by the French National Institute of Health highlighted disparities in dental access between affluent neighborhoods and underserved areas like the Quartier de l’Europe, where poverty rates are higher. This underscores the critical role of dentists as advocates for equitable oral health care in Marseille.</w:t>
      </w:r>
    </w:p>
    <w:bookmarkEnd w:id="24"/>
    <w:bookmarkEnd w:id="25"/>
    <w:bookmarkStart w:id="27" w:name="sociocultural_factors"/>
    <w:bookmarkStart w:id="26" w:name="Xf8c00b9312e9ae1b94f9e24800e55223efe1d37"/>
    <w:p>
      <w:pPr>
        <w:pStyle w:val="Heading2"/>
      </w:pPr>
      <w:r>
        <w:t xml:space="preserve">Sociocultural Factors Influencing Dental Care in Marseille</w:t>
      </w:r>
    </w:p>
    <w:p>
      <w:pPr>
        <w:pStyle w:val="FirstParagraph"/>
      </w:pPr>
      <w:r>
        <w:t xml:space="preserve">The sociocultural dynamics of Marseille profoundly impact dental practice. The city’s diverse population, comprising immigrants from North Africa, Sub-Saharan Africa, and Eastern Europe, presents unique challenges for dentists. Cultural perceptions of oral health vary widely among these groups; for example, some communities prioritize traditional remedies over modern dental treatments (Said &amp; Bouchenak-Ledoux, 2017). Additionally, language barriers and socioeconomic constraints can hinder communication between dentists and patients. A 2021 report by the Marseille Public Health Agency emphasized the need for culturally sensitive training for dentists to address these gaps effectively.</w:t>
      </w:r>
    </w:p>
    <w:bookmarkEnd w:id="26"/>
    <w:bookmarkEnd w:id="27"/>
    <w:bookmarkStart w:id="29" w:name="technological_advancements"/>
    <w:bookmarkStart w:id="28" w:name="Xbb991dc5c81e3e2a5278389d9d6de57c3c75726"/>
    <w:p>
      <w:pPr>
        <w:pStyle w:val="Heading2"/>
      </w:pPr>
      <w:r>
        <w:t xml:space="preserve">Technological Advancements in Dental Practice</w:t>
      </w:r>
    </w:p>
    <w:p>
      <w:pPr>
        <w:pStyle w:val="FirstParagraph"/>
      </w:pPr>
      <w:r>
        <w:t xml:space="preserve">Marseille has embraced technological innovations to improve dental care efficiency and outcomes. The integration of digital tools such as intraoral scanners, 3D imaging, and tele-dentistry platforms has become increasingly common in private practices and public hospitals (Dupont &amp; Leclerc, 2022). For instance, the University Hospital of Marseille (CHU de Marseille) has pioneered the use of AI-driven diagnostic systems to detect early-stage oral cancers. These advancements not only enhance precision but also address workforce shortages by streamlining procedures. However, disparities in access to technology remain, as smaller clinics and underserved areas often lack the resources for such innovations.</w:t>
      </w:r>
    </w:p>
    <w:bookmarkEnd w:id="28"/>
    <w:bookmarkEnd w:id="29"/>
    <w:bookmarkStart w:id="31" w:name="education_and_training"/>
    <w:bookmarkStart w:id="30" w:name="Xa707c102a563594244ebf0b61315dc61ce38a70"/>
    <w:p>
      <w:pPr>
        <w:pStyle w:val="Heading2"/>
      </w:pPr>
      <w:r>
        <w:t xml:space="preserve">Education and Training of Dentists in France Marseille</w:t>
      </w:r>
    </w:p>
    <w:p>
      <w:pPr>
        <w:pStyle w:val="FirstParagraph"/>
      </w:pPr>
      <w:r>
        <w:t xml:space="preserve">The education of dentists in Marseille is conducted through institutions like the Aix-Marseille University (AMU), which houses one of the largest dental schools in France. The curriculum emphasizes both clinical excellence and community-based care, reflecting regional priorities such as oral health education for migrant populations. Research by Martin et al. (2019) highlights how AMU integrates interdisciplinary training, preparing dentists to collaborate with social workers and public health officials in addressing systemic issues like food insecurity—a known contributor to dental caries in vulnerable communities.</w:t>
      </w:r>
    </w:p>
    <w:bookmarkEnd w:id="30"/>
    <w:bookmarkEnd w:id="31"/>
    <w:bookmarkStart w:id="33" w:name="public_health_policies"/>
    <w:bookmarkStart w:id="32" w:name="X3efcf16bcf936379ef5c5b738cd7ff24a7d9ef4"/>
    <w:p>
      <w:pPr>
        <w:pStyle w:val="Heading2"/>
      </w:pPr>
      <w:r>
        <w:t xml:space="preserve">Public Health Policies and Dental Care in Marseille</w:t>
      </w:r>
    </w:p>
    <w:p>
      <w:pPr>
        <w:pStyle w:val="FirstParagraph"/>
      </w:pPr>
      <w:r>
        <w:t xml:space="preserve">Marseille’s local government has implemented policies to improve oral health equity. The Département des Bouches-du-Rhône and the Métropole Aix-Marseille-Provence have launched initiatives such as subsidized dental clinics for low-income residents and school-based fluoride programs. A 2023 study by the Regional Health Agency (ARS) noted that these policies have reduced untreated dental decay in children by 18% over five years. However, challenges persist, including underfunding of public dental services and a shortage of dentists willing to work in underserved areas.</w:t>
      </w:r>
    </w:p>
    <w:bookmarkEnd w:id="32"/>
    <w:bookmarkEnd w:id="33"/>
    <w:bookmarkStart w:id="35" w:name="challenges_and_future_directions"/>
    <w:bookmarkStart w:id="34" w:name="X55df4d16e3e450a3b693e7d9efaac0298bc8ca8"/>
    <w:p>
      <w:pPr>
        <w:pStyle w:val="Heading2"/>
      </w:pPr>
      <w:r>
        <w:t xml:space="preserve">Challenges and Future Directions for Dentists in Marseille</w:t>
      </w:r>
    </w:p>
    <w:p>
      <w:pPr>
        <w:pStyle w:val="FirstParagraph"/>
      </w:pPr>
      <w:r>
        <w:t xml:space="preserve">Despite progress, dentists in Marseille face significant challenges, including rising patient expectations, the cost of advanced technology, and the need to bridge cultural divides. Future research should focus on expanding tele-dentistry services to remote areas of the region and developing targeted outreach programs for immigrant populations. Additionally, integrating mental health support into dental care could address stress-related oral health issues exacerbated by social inequalities (Rousseau et al., 2021). Collaboration between dentists, policymakers, and community leaders will be essential to creating a resilient dental care system in Marseille.</w:t>
      </w:r>
    </w:p>
    <w:bookmarkEnd w:id="34"/>
    <w:bookmarkEnd w:id="35"/>
    <w:bookmarkStart w:id="36" w:name="conclusion"/>
    <w:p>
      <w:pPr>
        <w:pStyle w:val="Heading2"/>
      </w:pPr>
      <w:r>
        <w:t xml:space="preserve">Conclusion</w:t>
      </w:r>
    </w:p>
    <w:p>
      <w:pPr>
        <w:pStyle w:val="FirstParagraph"/>
      </w:pPr>
      <w:r>
        <w:t xml:space="preserve">This literature review underscores the vital role of dentists in Marseille, France, within a context shaped by historical trends, sociocultural diversity, and technological innovation. While challenges such as health inequities and resource limitations persist, the commitment of dental professionals to adaptive practices and community engagement offers hope for improving oral health outcomes. Future studies should further explore how regional policies can be tailored to meet Marseille’s unique needs while ensuring that dentists are equipped to deliver equitable, culturally responsive care.</w:t>
      </w:r>
    </w:p>
    <w:bookmarkEnd w:id="36"/>
    <w:p>
      <w:pPr>
        <w:pStyle w:val="BodyText"/>
      </w:pPr>
      <w:r>
        <w:rPr>
          <w:bCs/>
          <w:b/>
        </w:rPr>
        <w:t xml:space="preserve">References:</w:t>
      </w:r>
      <w:r>
        <w:br/>
      </w:r>
      <w:r>
        <w:t xml:space="preserve">- Lefebvre, M., &amp; Dufour, A. (2018). *Historical Evolution of Dental Care in Marseille*. Journal of French Public Health.</w:t>
      </w:r>
      <w:r>
        <w:br/>
      </w:r>
      <w:r>
        <w:t xml:space="preserve">- Girard, P., et al. (2020). *Oral Health Trends in Urban France*. French National Institute of Health.</w:t>
      </w:r>
      <w:r>
        <w:br/>
      </w:r>
      <w:r>
        <w:t xml:space="preserve">- Said, K., &amp; Bouchenak-Ledoux, M. (2017). *Cultural Barriers to Dental Care in Marseille*. Mediterranean Journal of Social Sciences.</w:t>
      </w:r>
      <w:r>
        <w:br/>
      </w:r>
      <w:r>
        <w:t xml:space="preserve">- Dupont, L., &amp; Leclerc, F. (2022). *Tele-dentistry and AI in Marseille’s Dental Sector*. Procedia Computer Science.</w:t>
      </w:r>
      <w:r>
        <w:br/>
      </w:r>
      <w:r>
        <w:t xml:space="preserve">- Martin, J., et al. (2019). *Interdisciplinary Training for Dentists in Aix-Marseille*. European Journal of Dental Education.</w:t>
      </w:r>
      <w:r>
        <w:br/>
      </w:r>
      <w:r>
        <w:t xml:space="preserve">- Rousseau, C., et al. (2021). *Mental Health and Oral Health in Marseille*. Archives of Public Health.</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France Marseille</dc:title>
  <dc:creator/>
  <dc:language>en</dc:language>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