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w:t>
      </w:r>
      <w:r>
        <w:t xml:space="preserve"> </w:t>
      </w:r>
      <w:r>
        <w:t xml:space="preserve">Practices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0b82f14c180ab4eb5e7a4b9db3cf3038bc93d19"/>
    <w:p>
      <w:pPr>
        <w:pStyle w:val="Heading1"/>
      </w:pPr>
      <w:r>
        <w:t xml:space="preserve">Literature Review: The Role and Evolution of Dentists in France, Paris</w:t>
      </w:r>
    </w:p>
    <w:p>
      <w:pPr>
        <w:pStyle w:val="FirstParagraph"/>
      </w:pPr>
      <w:r>
        <w:rPr>
          <w:bCs/>
          <w:b/>
        </w:rPr>
        <w:t xml:space="preserve">Literature Review:</w:t>
      </w:r>
      <w:r>
        <w:t xml:space="preserve"> </w:t>
      </w:r>
      <w:r>
        <w:t xml:space="preserve">This document provides an extensive analysis of the evolving role of dentists in France, with a specific focus on the city of Paris. It synthesizes existing academic and professional literature to highlight trends, challenges, and innovations shaping dental care in this region. The integration of "Dentist" as a central theme underscores the profession's significance in public health, while "France Paris" contextualizes these findings within a culturally and medically unique urban environment.</w:t>
      </w:r>
    </w:p>
    <w:bookmarkStart w:id="20" w:name="Xe99762f9bec9f3a62f64d1dac247d4de4c97558"/>
    <w:p>
      <w:pPr>
        <w:pStyle w:val="Heading2"/>
      </w:pPr>
      <w:r>
        <w:t xml:space="preserve">Historical Context of Dentistry in France</w:t>
      </w:r>
    </w:p>
    <w:p>
      <w:pPr>
        <w:pStyle w:val="FirstParagraph"/>
      </w:pPr>
      <w:r>
        <w:t xml:space="preserve">The roots of dentistry in France trace back to the 18th century, with early practitioners often trained as physicians or barbers. Over time, dental education formalized into structured programs, culminating in the establishment of the French Dental School (École de Chirurgie Dentaire) in 1946. Paris has long been a hub for dental innovation, hosting institutions like the</w:t>
      </w:r>
      <w:r>
        <w:t xml:space="preserve"> </w:t>
      </w:r>
      <w:r>
        <w:rPr>
          <w:iCs/>
          <w:i/>
        </w:rPr>
        <w:t xml:space="preserve">Université Pierre et Marie Curie</w:t>
      </w:r>
      <w:r>
        <w:t xml:space="preserve"> </w:t>
      </w:r>
      <w:r>
        <w:t xml:space="preserve">and research centers dedicated to oral health. Literature indicates that France’s approach to dentistry emphasizes preventive care and public health initiatives, which are particularly pronounced in densely populated urban areas like Paris.</w:t>
      </w:r>
    </w:p>
    <w:bookmarkEnd w:id="20"/>
    <w:bookmarkStart w:id="21" w:name="X76e5925b33bc1859d4c6507c8c1aafb592577d9"/>
    <w:p>
      <w:pPr>
        <w:pStyle w:val="Heading2"/>
      </w:pPr>
      <w:r>
        <w:t xml:space="preserve">Dentist Training and Professional Standards in France</w:t>
      </w:r>
    </w:p>
    <w:p>
      <w:pPr>
        <w:pStyle w:val="FirstParagraph"/>
      </w:pPr>
      <w:r>
        <w:t xml:space="preserve">In France, dentists must complete a five-year program at a recognized university, followed by national exams administered by the</w:t>
      </w:r>
      <w:r>
        <w:t xml:space="preserve"> </w:t>
      </w:r>
      <w:r>
        <w:rPr>
          <w:iCs/>
          <w:i/>
        </w:rPr>
        <w:t xml:space="preserve">Ordre des dentistes</w:t>
      </w:r>
      <w:r>
        <w:t xml:space="preserve">. This regulatory body ensures that all practitioners adhere to strict ethical and professional guidelines. Studies highlight that Paris-based dentists often engage in interdisciplinary collaborations with medical professionals, reflecting the city's integrated healthcare model. Additionally, continuing education is mandatory for license renewal, emphasizing the dynamic nature of dental science and its application in modern practice.</w:t>
      </w:r>
    </w:p>
    <w:bookmarkEnd w:id="21"/>
    <w:bookmarkStart w:id="22" w:name="Xd15dc736648901559477601b2901c95e33a4a92"/>
    <w:p>
      <w:pPr>
        <w:pStyle w:val="Heading2"/>
      </w:pPr>
      <w:r>
        <w:t xml:space="preserve">Current Trends in Dental Care in France Paris</w:t>
      </w:r>
    </w:p>
    <w:p>
      <w:pPr>
        <w:pStyle w:val="FirstParagraph"/>
      </w:pPr>
      <w:r>
        <w:t xml:space="preserve">Recent literature underscores several trends shaping dentistry in Paris. First, there is a growing emphasis on</w:t>
      </w:r>
      <w:r>
        <w:t xml:space="preserve"> </w:t>
      </w:r>
      <w:r>
        <w:rPr>
          <w:iCs/>
          <w:i/>
        </w:rPr>
        <w:t xml:space="preserve">patient-centered care</w:t>
      </w:r>
      <w:r>
        <w:t xml:space="preserve">, with practitioners prioritizing communication, aesthetics, and comfort. For instance, studies show that French dentists increasingly use digital tools such as 3D imaging and CAD/CAM systems to enhance precision in procedures like implantology. Second, public health campaigns led by the</w:t>
      </w:r>
      <w:r>
        <w:t xml:space="preserve"> </w:t>
      </w:r>
      <w:r>
        <w:rPr>
          <w:iCs/>
          <w:i/>
        </w:rPr>
        <w:t xml:space="preserve">Ministère de la Santé</w:t>
      </w:r>
      <w:r>
        <w:t xml:space="preserve"> </w:t>
      </w:r>
      <w:r>
        <w:t xml:space="preserve">have improved awareness of oral hygiene among Parisians, reducing the prevalence of preventable dental diseases.</w:t>
      </w:r>
    </w:p>
    <w:p>
      <w:pPr>
        <w:pStyle w:val="BodyText"/>
      </w:pPr>
      <w:r>
        <w:t xml:space="preserve">Economic factors also influence dental practice in Paris. While France’s national health insurance (Sécurité Sociale) covers basic dental treatments, many patients opt for private insurance or out-of-pocket payments to access advanced care. This duality creates a unique landscape where public and private sectors coexist, with Parisian dentists often balancing both.</w:t>
      </w:r>
    </w:p>
    <w:bookmarkEnd w:id="22"/>
    <w:bookmarkStart w:id="23" w:name="X859b7716bbcfe8ca8e2eb273fd8fda1c0ef319d"/>
    <w:p>
      <w:pPr>
        <w:pStyle w:val="Heading2"/>
      </w:pPr>
      <w:r>
        <w:t xml:space="preserve">Challenges Faced by Dentists in France Paris</w:t>
      </w:r>
    </w:p>
    <w:p>
      <w:pPr>
        <w:pStyle w:val="FirstParagraph"/>
      </w:pPr>
      <w:r>
        <w:t xml:space="preserve">Literature reveals several challenges that dentists in Paris encounter. One key issue is the high cost of running a dental practice, exacerbated by rising rent prices and operational expenses in the city. Another challenge is addressing disparities in dental care access for marginalized communities, including immigrants and low-income populations. Studies suggest that while Paris has robust infrastructure, certain neighborhoods experience shortages of specialized dentists.</w:t>
      </w:r>
    </w:p>
    <w:p>
      <w:pPr>
        <w:pStyle w:val="BodyText"/>
      </w:pPr>
      <w:r>
        <w:t xml:space="preserve">Additionally, the aging population in France presents new demands on dental professionals. Literature notes an increase in cases related to periodontal disease and geriatric oral health issues, requiring dentists to adapt their skills and invest in specialized training. The integration of telemedicine has also emerged as a potential solution to these challenges, though its adoption remains uneven across Paris.</w:t>
      </w:r>
    </w:p>
    <w:bookmarkEnd w:id="23"/>
    <w:bookmarkStart w:id="24" w:name="innovations-and-future-directions"/>
    <w:p>
      <w:pPr>
        <w:pStyle w:val="Heading2"/>
      </w:pPr>
      <w:r>
        <w:t xml:space="preserve">Innovations and Future Directions</w:t>
      </w:r>
    </w:p>
    <w:p>
      <w:pPr>
        <w:pStyle w:val="FirstParagraph"/>
      </w:pPr>
      <w:r>
        <w:t xml:space="preserve">The future of dentistry in France Paris is shaped by technological advancements and evolving patient expectations. Research highlights the growing use of artificial intelligence (AI) in diagnostics, such as AI-powered tools for early detection of cavities or oral cancer. Moreover, sustainable practices are gaining traction, with Paris-based dental clinics adopting eco-friendly materials and energy-efficient equipment to align with the city’s environmental goals.</w:t>
      </w:r>
    </w:p>
    <w:p>
      <w:pPr>
        <w:pStyle w:val="BodyText"/>
      </w:pPr>
      <w:r>
        <w:t xml:space="preserve">Interdisciplinary collaboration is another emerging trend. Literature emphasizes the importance of dentists working closely with general practitioners, nutritionists, and psychologists to address holistic health outcomes. For example, studies in Paris have shown that integrating dental care with mental health services improves patient compliance and overall well-being.</w:t>
      </w:r>
    </w:p>
    <w:bookmarkEnd w:id="24"/>
    <w:bookmarkStart w:id="25" w:name="X4daef4315c1252dce8bf24c9edb701bdb082f76"/>
    <w:p>
      <w:pPr>
        <w:pStyle w:val="Heading2"/>
      </w:pPr>
      <w:r>
        <w:t xml:space="preserve">Cultural Considerations in Dental Practice</w:t>
      </w:r>
    </w:p>
    <w:p>
      <w:pPr>
        <w:pStyle w:val="FirstParagraph"/>
      </w:pPr>
      <w:r>
        <w:t xml:space="preserve">Cultural factors play a significant role in shaping dental behaviors and expectations among Parisians. Literature indicates that French patients often prefer conservative treatments over invasive procedures, reflecting a cultural emphasis on minimal intervention. Additionally, the influence of French cuisine—particularly sugar-rich pastries and cheeses—has led to higher rates of dental caries compared to other European countries. Dentists in Paris are increasingly educating patients on dietary habits as part of their preventive care strategies.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 dentists in France, particularly within the vibrant and diverse context of Paris. The profession continues to evolve through technological innovation, public health initiatives, and cultural sensitivity. As Paris remains a global leader in healthcare excellence, dentists here are uniquely positioned to address both local and global challenges in oral health. Future research should focus on expanding access to care for underserved populations while leveraging technology to enhance efficiency and patient outcomes.</w:t>
      </w:r>
    </w:p>
    <w:p>
      <w:pPr>
        <w:pStyle w:val="BodyText"/>
      </w:pPr>
      <w:r>
        <w:rPr>
          <w:iCs/>
          <w:i/>
        </w:rPr>
        <w:t xml:space="preserve">References (example citations):</w:t>
      </w:r>
    </w:p>
    <w:p>
      <w:pPr>
        <w:numPr>
          <w:ilvl w:val="0"/>
          <w:numId w:val="1001"/>
        </w:numPr>
        <w:pStyle w:val="Compact"/>
      </w:pPr>
      <w:r>
        <w:t xml:space="preserve">Ordre des dentistes de France. (2023).</w:t>
      </w:r>
      <w:r>
        <w:t xml:space="preserve"> </w:t>
      </w:r>
      <w:r>
        <w:rPr>
          <w:iCs/>
          <w:i/>
        </w:rPr>
        <w:t xml:space="preserve">Educational Standards for Dentists in France</w:t>
      </w:r>
      <w:r>
        <w:t xml:space="preserve">.</w:t>
      </w:r>
    </w:p>
    <w:p>
      <w:pPr>
        <w:numPr>
          <w:ilvl w:val="0"/>
          <w:numId w:val="1001"/>
        </w:numPr>
        <w:pStyle w:val="Compact"/>
      </w:pPr>
      <w:r>
        <w:t xml:space="preserve">Santé Publique France. (2021).</w:t>
      </w:r>
      <w:r>
        <w:t xml:space="preserve"> </w:t>
      </w:r>
      <w:r>
        <w:rPr>
          <w:iCs/>
          <w:i/>
        </w:rPr>
        <w:t xml:space="preserve">Dental Health Trends in Metropolitan Areas</w:t>
      </w:r>
      <w:r>
        <w:t xml:space="preserve">.</w:t>
      </w:r>
    </w:p>
    <w:p>
      <w:pPr>
        <w:numPr>
          <w:ilvl w:val="0"/>
          <w:numId w:val="1001"/>
        </w:numPr>
        <w:pStyle w:val="Compact"/>
      </w:pPr>
      <w:r>
        <w:t xml:space="preserve">Lefèvre, J. (2019). "Innovations in French Dental Practice."</w:t>
      </w:r>
      <w:r>
        <w:t xml:space="preserve"> </w:t>
      </w:r>
      <w:r>
        <w:rPr>
          <w:iCs/>
          <w:i/>
        </w:rPr>
        <w:t xml:space="preserve">Journal of European Dentistry</w:t>
      </w:r>
      <w:r>
        <w:t xml:space="preserve">, 45(3), 112-130.</w:t>
      </w:r>
    </w:p>
    <w:p>
      <w:pPr>
        <w:pStyle w:val="FirstParagraph"/>
      </w:pPr>
      <w:r>
        <w:rPr>
          <w:bCs/>
          <w:b/>
        </w:rPr>
        <w:t xml:space="preserve">Note:</w:t>
      </w:r>
      <w:r>
        <w:t xml:space="preserve"> </w:t>
      </w:r>
      <w:r>
        <w:t xml:space="preserve">This document is tailored for use in academic or professional settings related to dentistry in France Paris. All content reflects the integration of "Literature Review," "Dentist," and "France Paris" as specified.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 Practices in France Paris</dc:title>
  <dc:creator/>
  <dc:language>en</dc:language>
  <cp:keywords/>
  <dcterms:created xsi:type="dcterms:W3CDTF">2026-07-23T16:45:49Z</dcterms:created>
  <dcterms:modified xsi:type="dcterms:W3CDTF">2026-07-23T16:45:49Z</dcterms:modified>
</cp:coreProperties>
</file>

<file path=docProps/custom.xml><?xml version="1.0" encoding="utf-8"?>
<Properties xmlns="http://schemas.openxmlformats.org/officeDocument/2006/custom-properties" xmlns:vt="http://schemas.openxmlformats.org/officeDocument/2006/docPropsVTypes"/>
</file>