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edd67f0c7a8442fc018c084750554f523da6035"/>
    <w:p>
      <w:pPr>
        <w:pStyle w:val="Heading1"/>
      </w:pPr>
      <w:r>
        <w:t xml:space="preserve">Literature Review: The Role of Dentists in Italy Milan</w:t>
      </w:r>
    </w:p>
    <w:p>
      <w:pPr>
        <w:pStyle w:val="FirstParagraph"/>
      </w:pPr>
      <w:r>
        <w:rPr>
          <w:bCs/>
          <w:b/>
        </w:rPr>
        <w:t xml:space="preserve">Italy Milan</w:t>
      </w:r>
      <w:r>
        <w:t xml:space="preserve"> </w:t>
      </w:r>
      <w:r>
        <w:t xml:space="preserve">has long been recognized as a hub of innovation, culture, and healthcare excellence. Within this dynamic city, the field of dentistry holds a significant place in both public health and private practice. This literature review explores the evolving role of</w:t>
      </w:r>
      <w:r>
        <w:t xml:space="preserve"> </w:t>
      </w:r>
      <w:r>
        <w:rPr>
          <w:bCs/>
          <w:b/>
        </w:rPr>
        <w:t xml:space="preserve">Dentist</w:t>
      </w:r>
      <w:r>
        <w:t xml:space="preserve">s in</w:t>
      </w:r>
      <w:r>
        <w:t xml:space="preserve"> </w:t>
      </w:r>
      <w:r>
        <w:rPr>
          <w:bCs/>
          <w:b/>
        </w:rPr>
        <w:t xml:space="preserve">Italy Milan</w:t>
      </w:r>
      <w:r>
        <w:t xml:space="preserve">, focusing on historical trends, technological advancements, clinical practices, and challenges faced by professionals in this region.</w:t>
      </w:r>
    </w:p>
    <w:bookmarkStart w:id="20" w:name="X009769759168355d204cad171e297a7e4e4c7ad"/>
    <w:p>
      <w:pPr>
        <w:pStyle w:val="Heading2"/>
      </w:pPr>
      <w:r>
        <w:t xml:space="preserve">Historical Context of Dentistry in Italy Milan</w:t>
      </w:r>
    </w:p>
    <w:p>
      <w:pPr>
        <w:pStyle w:val="FirstParagraph"/>
      </w:pPr>
      <w:r>
        <w:t xml:space="preserve">The history of dentistry in</w:t>
      </w:r>
      <w:r>
        <w:t xml:space="preserve"> </w:t>
      </w:r>
      <w:r>
        <w:rPr>
          <w:bCs/>
          <w:b/>
        </w:rPr>
        <w:t xml:space="preserve">Italy Milan</w:t>
      </w:r>
      <w:r>
        <w:t xml:space="preserve"> </w:t>
      </w:r>
      <w:r>
        <w:t xml:space="preserve">is deeply intertwined with the city’s broader medical heritage. During the Renaissance, Milan became a center for anatomical studies and surgical innovation, which indirectly influenced dental practices. By the 19th century, formal dental education began to take root in Italy, with institutions like</w:t>
      </w:r>
      <w:r>
        <w:t xml:space="preserve"> </w:t>
      </w:r>
      <w:r>
        <w:rPr>
          <w:iCs/>
          <w:i/>
        </w:rPr>
        <w:t xml:space="preserve">Politecnico di Milano</w:t>
      </w:r>
      <w:r>
        <w:t xml:space="preserve"> </w:t>
      </w:r>
      <w:r>
        <w:t xml:space="preserve">and</w:t>
      </w:r>
      <w:r>
        <w:t xml:space="preserve"> </w:t>
      </w:r>
      <w:r>
        <w:rPr>
          <w:iCs/>
          <w:i/>
        </w:rPr>
        <w:t xml:space="preserve">Università degli Studi di Milano</w:t>
      </w:r>
      <w:r>
        <w:t xml:space="preserve"> </w:t>
      </w:r>
      <w:r>
        <w:t xml:space="preserve">contributing to the development of modern dentistry. Early 20th-century literature highlights the transition from rudimentary treatments—such as mercury amalgam fillings and rudimentary orthodontics—to more structured clinical approaches, reflecting a growing emphasis on</w:t>
      </w:r>
      <w:r>
        <w:t xml:space="preserve"> </w:t>
      </w:r>
      <w:r>
        <w:rPr>
          <w:bCs/>
          <w:b/>
        </w:rPr>
        <w:t xml:space="preserve">Dentist</w:t>
      </w:r>
      <w:r>
        <w:t xml:space="preserve"> </w:t>
      </w:r>
      <w:r>
        <w:t xml:space="preserve">specialization.</w:t>
      </w:r>
    </w:p>
    <w:bookmarkEnd w:id="20"/>
    <w:bookmarkStart w:id="21" w:name="Xd95eb16bc8665d20cbbe70a126bf127a5ef712c"/>
    <w:p>
      <w:pPr>
        <w:pStyle w:val="Heading2"/>
      </w:pPr>
      <w:r>
        <w:t xml:space="preserve">Modern Advancements in Dental Care in Milan</w:t>
      </w:r>
    </w:p>
    <w:p>
      <w:pPr>
        <w:pStyle w:val="FirstParagraph"/>
      </w:pPr>
      <w:r>
        <w:rPr>
          <w:bCs/>
          <w:b/>
        </w:rPr>
        <w:t xml:space="preserve">Literature Review</w:t>
      </w:r>
      <w:r>
        <w:t xml:space="preserve"> </w:t>
      </w:r>
      <w:r>
        <w:t xml:space="preserve">sources indicate that modern dentistry in Milan is characterized by cutting-edge technology and interdisciplinary collaboration. The city’s dental professionals frequently integrate digital tools such as 3D imaging, CAD/CAM systems for prosthetics, and laser dentistry into their practice. Research by Italian dental associations (e.g.,</w:t>
      </w:r>
      <w:r>
        <w:t xml:space="preserve"> </w:t>
      </w:r>
      <w:r>
        <w:rPr>
          <w:iCs/>
          <w:i/>
        </w:rPr>
        <w:t xml:space="preserve">Federazione Nazionale Ordini dei Medici Chirurghi e degli Odontoiatri</w:t>
      </w:r>
      <w:r>
        <w:t xml:space="preserve">) emphasizes Milan’s adoption of minimally invasive techniques and regenerative therapies, such as stem cell applications in periodontal treatment. These advancements have elevated the quality of care provided by</w:t>
      </w:r>
      <w:r>
        <w:t xml:space="preserve"> </w:t>
      </w:r>
      <w:r>
        <w:rPr>
          <w:bCs/>
          <w:b/>
        </w:rPr>
        <w:t xml:space="preserve">Dentist</w:t>
      </w:r>
      <w:r>
        <w:t xml:space="preserve">s in Milan, attracting patients from across Italy and Europe.</w:t>
      </w:r>
    </w:p>
    <w:bookmarkEnd w:id="21"/>
    <w:bookmarkStart w:id="22" w:name="Xd2706352ef5f54e2bfe9f2a60d702893366cea5"/>
    <w:p>
      <w:pPr>
        <w:pStyle w:val="Heading2"/>
      </w:pPr>
      <w:r>
        <w:t xml:space="preserve">Public Health Initiatives and Dental Education</w:t>
      </w:r>
    </w:p>
    <w:p>
      <w:pPr>
        <w:pStyle w:val="FirstParagraph"/>
      </w:pPr>
      <w:r>
        <w:t xml:space="preserve">The Italian government, in collaboration with local institutions in Milan, has prioritized oral health through public campaigns and preventive care programs. For instance, the National Health Service (</w:t>
      </w:r>
      <w:r>
        <w:rPr>
          <w:iCs/>
          <w:i/>
        </w:rPr>
        <w:t xml:space="preserve">Servizio Sanitario Nazionale</w:t>
      </w:r>
      <w:r>
        <w:t xml:space="preserve">) offers subsidized dental treatments for low-income populations, while private clinics in Milan cater to high-end clientele. Literature on</w:t>
      </w:r>
      <w:r>
        <w:t xml:space="preserve"> </w:t>
      </w:r>
      <w:r>
        <w:rPr>
          <w:bCs/>
          <w:b/>
        </w:rPr>
        <w:t xml:space="preserve">Dentist</w:t>
      </w:r>
      <w:r>
        <w:t xml:space="preserve"> </w:t>
      </w:r>
      <w:r>
        <w:t xml:space="preserve">education in Milan reveals a strong emphasis on ethics, patient-centered care, and international standards. Dental schools in the region often partner with European universities to exchange research and clinical practices, ensuring that graduates are well-prepared for global challenges.</w:t>
      </w:r>
    </w:p>
    <w:bookmarkEnd w:id="22"/>
    <w:bookmarkStart w:id="23" w:name="Xd9775455f05f62b371442056a6e97f28594d4e7"/>
    <w:p>
      <w:pPr>
        <w:pStyle w:val="Heading2"/>
      </w:pPr>
      <w:r>
        <w:t xml:space="preserve">Challenges Faced by Dentists in Italy Milan</w:t>
      </w:r>
    </w:p>
    <w:p>
      <w:pPr>
        <w:pStyle w:val="FirstParagraph"/>
      </w:pPr>
      <w:r>
        <w:t xml:space="preserve">Despite its advancements, the field of dentistry in Milan faces unique challenges. Studies highlight issues such as high operational costs due to the city’s competitive market, stringent regulatory requirements, and the pressure to maintain cutting-edge facilities. Additionally,</w:t>
      </w:r>
      <w:r>
        <w:t xml:space="preserve"> </w:t>
      </w:r>
      <w:r>
        <w:rPr>
          <w:bCs/>
          <w:b/>
        </w:rPr>
        <w:t xml:space="preserve">Literature Review</w:t>
      </w:r>
      <w:r>
        <w:t xml:space="preserve"> </w:t>
      </w:r>
      <w:r>
        <w:t xml:space="preserve">analyses note that an aging population in Italy has increased demand for geriatric dental care, requiring</w:t>
      </w:r>
      <w:r>
        <w:t xml:space="preserve"> </w:t>
      </w:r>
      <w:r>
        <w:rPr>
          <w:bCs/>
          <w:b/>
        </w:rPr>
        <w:t xml:space="preserve">Dentist</w:t>
      </w:r>
      <w:r>
        <w:t xml:space="preserve">s to adapt their expertise. The rise of medical tourism in Milan also necessitates cultural sensitivity and multilingual communication skills, as patients from diverse backgrounds seek specialized treatments.</w:t>
      </w:r>
    </w:p>
    <w:bookmarkEnd w:id="23"/>
    <w:bookmarkStart w:id="24" w:name="Xfab6c377be2ab864a3b7ed0955635921533206f"/>
    <w:p>
      <w:pPr>
        <w:pStyle w:val="Heading2"/>
      </w:pPr>
      <w:r>
        <w:t xml:space="preserve">Clinical Practices and Patient Expectations</w:t>
      </w:r>
    </w:p>
    <w:p>
      <w:pPr>
        <w:pStyle w:val="FirstParagraph"/>
      </w:pPr>
      <w:r>
        <w:t xml:space="preserve">Modern dental clinics in Milan are renowned for blending aesthetic dentistry with functional restoration. Surveys of patient feedback reveal a growing demand for procedures like implantology, veneers, and orthodontic corrections, driven by both medical necessity and cosmetic preferences.</w:t>
      </w:r>
      <w:r>
        <w:t xml:space="preserve"> </w:t>
      </w:r>
      <w:r>
        <w:rPr>
          <w:bCs/>
          <w:b/>
        </w:rPr>
        <w:t xml:space="preserve">Dentist</w:t>
      </w:r>
      <w:r>
        <w:t xml:space="preserve">s in the region must balance these expectations with ethical standards, ensuring transparency about treatment costs and long-term outcomes. Research from the</w:t>
      </w:r>
      <w:r>
        <w:t xml:space="preserve"> </w:t>
      </w:r>
      <w:r>
        <w:rPr>
          <w:iCs/>
          <w:i/>
        </w:rPr>
        <w:t xml:space="preserve">European Journal of Oral Sciences</w:t>
      </w:r>
      <w:r>
        <w:t xml:space="preserve"> </w:t>
      </w:r>
      <w:r>
        <w:t xml:space="preserve">underscores Milan’s role as a leader in evidence-based dentistry, where practitioners prioritize clinical trials and peer-reviewed research to guide their work.</w:t>
      </w:r>
    </w:p>
    <w:bookmarkEnd w:id="24"/>
    <w:bookmarkStart w:id="25" w:name="the-future-of-dentistry-in-italy-milan"/>
    <w:p>
      <w:pPr>
        <w:pStyle w:val="Heading2"/>
      </w:pPr>
      <w:r>
        <w:t xml:space="preserve">The Future of Dentistry in Italy Milan</w:t>
      </w:r>
    </w:p>
    <w:p>
      <w:pPr>
        <w:pStyle w:val="FirstParagraph"/>
      </w:pPr>
      <w:r>
        <w:rPr>
          <w:bCs/>
          <w:b/>
        </w:rPr>
        <w:t xml:space="preserve">Literature Review</w:t>
      </w:r>
      <w:r>
        <w:t xml:space="preserve"> </w:t>
      </w:r>
      <w:r>
        <w:t xml:space="preserve">projections suggest that the future of dentistry in Milan will be shaped by artificial intelligence, telemedicine, and personalized treatment plans. AI-driven diagnostics are already being tested in some clinics to enhance accuracy in early disease detection. Meanwhile,</w:t>
      </w:r>
      <w:r>
        <w:t xml:space="preserve"> </w:t>
      </w:r>
      <w:r>
        <w:rPr>
          <w:bCs/>
          <w:b/>
        </w:rPr>
        <w:t xml:space="preserve">Dentist</w:t>
      </w:r>
      <w:r>
        <w:t xml:space="preserve">s are increasingly leveraging virtual consultations to serve patients who prefer remote access to care. These innovations align with Milan’s reputation as a forward-thinking city, where healthcare professionals continuously push the boundaries of what is possible.</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Dentist</w:t>
      </w:r>
      <w:r>
        <w:t xml:space="preserve">s in</w:t>
      </w:r>
      <w:r>
        <w:t xml:space="preserve"> </w:t>
      </w:r>
      <w:r>
        <w:rPr>
          <w:bCs/>
          <w:b/>
        </w:rPr>
        <w:t xml:space="preserve">Italy Milan</w:t>
      </w:r>
      <w:r>
        <w:t xml:space="preserve"> </w:t>
      </w:r>
      <w:r>
        <w:t xml:space="preserve">is a critical component of both local and international healthcare systems. Through historical evolution, technological innovation, and a commitment to public health, Milan’s dental professionals continue to set benchmarks for excellence. As the field evolves, addressing challenges such as regulatory compliance and patient expectations will remain central to the work of</w:t>
      </w:r>
      <w:r>
        <w:t xml:space="preserve"> </w:t>
      </w:r>
      <w:r>
        <w:rPr>
          <w:bCs/>
          <w:b/>
        </w:rPr>
        <w:t xml:space="preserve">Dentist</w:t>
      </w:r>
      <w:r>
        <w:t xml:space="preserve">s in this vibrant city. Future research should further explore the intersection of dentistry with emerging technologies and its impact on global oral health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Italy Milan</dc:title>
  <dc:creator/>
  <dc:language>en</dc:language>
  <cp:keywords/>
  <dcterms:created xsi:type="dcterms:W3CDTF">2026-07-23T20:34:46Z</dcterms:created>
  <dcterms:modified xsi:type="dcterms:W3CDTF">2026-07-23T20:34:46Z</dcterms:modified>
</cp:coreProperties>
</file>

<file path=docProps/custom.xml><?xml version="1.0" encoding="utf-8"?>
<Properties xmlns="http://schemas.openxmlformats.org/officeDocument/2006/custom-properties" xmlns:vt="http://schemas.openxmlformats.org/officeDocument/2006/docPropsVTypes"/>
</file>