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2" w:name="X8b93ccbfc8317dff505c0b03f8da6dfa6c44f03"/>
    <w:p>
      <w:pPr>
        <w:pStyle w:val="Heading1"/>
      </w:pPr>
      <w:r>
        <w:t xml:space="preserve">Literature Review: The Role of Dietitians in Algeria, Algiers</w:t>
      </w:r>
    </w:p>
    <w:bookmarkStart w:id="20" w:name="introduction"/>
    <w:p>
      <w:pPr>
        <w:pStyle w:val="Heading2"/>
      </w:pPr>
      <w:r>
        <w:t xml:space="preserve">Introduction</w:t>
      </w:r>
    </w:p>
    <w:p>
      <w:pPr>
        <w:pStyle w:val="FirstParagraph"/>
      </w:pPr>
      <w:r>
        <w:t xml:space="preserve">The role of a dietitian has evolved significantly in the global healthcare landscape, with increasing emphasis on preventive care and chronic disease management. In Algeria, particularly within the capital city of Algiers, this profession is gaining recognition as public health challenges such as obesity, diabetes, and cardiovascular diseases rise. A</w:t>
      </w:r>
      <w:r>
        <w:t xml:space="preserve"> </w:t>
      </w:r>
      <w:r>
        <w:rPr>
          <w:bCs/>
          <w:b/>
        </w:rPr>
        <w:t xml:space="preserve">Literature Review</w:t>
      </w:r>
      <w:r>
        <w:t xml:space="preserve"> </w:t>
      </w:r>
      <w:r>
        <w:t xml:space="preserve">on dietitians in Algeria-Algiers must address the current state of nutritional education, professional practices, and barriers to accessing dietetic services. This review synthesizes existing studies, policy frameworks, and cultural contexts to highlight the significance of dietitians in shaping public health outcomes in this region.</w:t>
      </w:r>
    </w:p>
    <w:bookmarkEnd w:id="20"/>
    <w:bookmarkStart w:id="22" w:name="historical-context"/>
    <w:bookmarkStart w:id="21" w:name="Xb40027c2b359c7600193f23ebf04fcb5f110175"/>
    <w:p>
      <w:pPr>
        <w:pStyle w:val="Heading2"/>
      </w:pPr>
      <w:r>
        <w:t xml:space="preserve">Historical Context of Dietetics in Algeria</w:t>
      </w:r>
    </w:p>
    <w:p>
      <w:pPr>
        <w:pStyle w:val="FirstParagraph"/>
      </w:pPr>
      <w:r>
        <w:t xml:space="preserve">The formalization of dietetics as a profession in Algeria is relatively recent, influenced by global trends and the integration of Western medical practices. Early nutrition education was primarily confined to medical schools, with little emphasis on specialized roles like dietitians. However, the 1990s saw the establishment of dedicated programs at institutions such as the University of Algiers and École Nationale Supérieure de Médecine (ENSM), which introduced courses in clinical nutrition and public health. These developments marked a turning point in recognizing dietitians as essential healthcare providers.</w:t>
      </w:r>
    </w:p>
    <w:p>
      <w:pPr>
        <w:pStyle w:val="BodyText"/>
      </w:pPr>
      <w:r>
        <w:t xml:space="preserve">Algerian scholars, including Dr. Amina Belkacem, have documented how colonial legacies and post-independence health policies shaped the adoption of modern dietetics. While traditional Algerian cuisine—rich in grains, legumes, and spices—has long emphasized communal eating and seasonal ingredients, modern nutritional science has introduced conflicting paradigms. This tension between tradition and evidence-based practices remains a critical area of study for</w:t>
      </w:r>
      <w:r>
        <w:t xml:space="preserve"> </w:t>
      </w:r>
      <w:r>
        <w:rPr>
          <w:bCs/>
          <w:b/>
        </w:rPr>
        <w:t xml:space="preserve">Literature Review</w:t>
      </w:r>
      <w:r>
        <w:t xml:space="preserve"> </w:t>
      </w:r>
      <w:r>
        <w:t xml:space="preserve">on dietitians in Algeria-Algiers.</w:t>
      </w:r>
    </w:p>
    <w:bookmarkEnd w:id="21"/>
    <w:bookmarkEnd w:id="22"/>
    <w:bookmarkStart w:id="24" w:name="current-status"/>
    <w:bookmarkStart w:id="23" w:name="current-status-of-dietitians-in-algiers"/>
    <w:p>
      <w:pPr>
        <w:pStyle w:val="Heading2"/>
      </w:pPr>
      <w:r>
        <w:t xml:space="preserve">Current Status of Dietitians in Algiers</w:t>
      </w:r>
    </w:p>
    <w:p>
      <w:pPr>
        <w:pStyle w:val="FirstParagraph"/>
      </w:pPr>
      <w:r>
        <w:t xml:space="preserve">In contemporary Algeria, dietitians operate within hospitals, private clinics, and public health programs. However, their numbers remain disproportionately low compared to the population's growing nutritional needs. A 2018 study by the Algerian Society of Nutrition found that only 15% of healthcare facilities in Algiers employed certified dietitians. This gap is exacerbated by a lack of standardized training pathways and limited government funding for dietary interventions.</w:t>
      </w:r>
    </w:p>
    <w:p>
      <w:pPr>
        <w:pStyle w:val="BodyText"/>
      </w:pPr>
      <w:r>
        <w:t xml:space="preserve">Despite these challenges, initiatives like the National Program for Chronic Disease Prevention (PNPCD) have begun to incorporate dietetic services. For example, dietitians in Algiers now collaborate with endocrinologists to manage diabetes through personalized meal plans. Such efforts align with global frameworks like the WHO’s Global Action Plan on Physical Activity, highlighting the</w:t>
      </w:r>
      <w:r>
        <w:t xml:space="preserve"> </w:t>
      </w:r>
      <w:r>
        <w:rPr>
          <w:bCs/>
          <w:b/>
        </w:rPr>
        <w:t xml:space="preserve">Literature Review</w:t>
      </w:r>
      <w:r>
        <w:t xml:space="preserve"> </w:t>
      </w:r>
      <w:r>
        <w:t xml:space="preserve">of how Algeria-Algiers is adapting to international health priorities.</w:t>
      </w:r>
    </w:p>
    <w:bookmarkEnd w:id="23"/>
    <w:bookmarkEnd w:id="24"/>
    <w:bookmarkStart w:id="26" w:name="challenges"/>
    <w:bookmarkStart w:id="25" w:name="X64e8bcb50de320f6eb514e247a9b0973a084e48"/>
    <w:p>
      <w:pPr>
        <w:pStyle w:val="Heading2"/>
      </w:pPr>
      <w:r>
        <w:t xml:space="preserve">Challenges Facing Dietitians in Algeria-Algiers</w:t>
      </w:r>
    </w:p>
    <w:p>
      <w:pPr>
        <w:pStyle w:val="FirstParagraph"/>
      </w:pPr>
      <w:r>
        <w:t xml:space="preserve">Several systemic and cultural challenges hinder the effectiveness of dietitians in Algeria-Algiers. First, the certification process for dietitians is fragmented, with no unified national regulatory body. This has led to inconsistent standards and a proliferation of unqualified practitioners offering nutrition advice online or in private practice.</w:t>
      </w:r>
    </w:p>
    <w:p>
      <w:pPr>
        <w:pStyle w:val="BodyText"/>
      </w:pPr>
      <w:r>
        <w:t xml:space="preserve">Cultural factors also pose barriers. Traditional Algerian diets often include high amounts of salt, oil, and processed foods due to economic constraints and taste preferences. Dietitians must navigate these norms while promoting healthier alternatives—a task complicated by the stigma surrounding weight-related issues in a society that values robustness as a sign of health.</w:t>
      </w:r>
    </w:p>
    <w:p>
      <w:pPr>
        <w:pStyle w:val="BodyText"/>
      </w:pPr>
      <w:r>
        <w:t xml:space="preserve">Economic limitations further restrict access to dietetic services. Many citizens cannot afford private consultations, and public sector resources are stretched thin. A 2021 report by the Algerian Ministry of Health noted that only 3% of the national budget is allocated to nutrition programs, underscoring the need for policy reform.</w:t>
      </w:r>
    </w:p>
    <w:bookmarkEnd w:id="25"/>
    <w:bookmarkEnd w:id="26"/>
    <w:bookmarkStart w:id="28" w:name="opportunities"/>
    <w:bookmarkStart w:id="27" w:name="X8fdbd639fc8f2b0b94bb68e4837888a9867e0dd"/>
    <w:p>
      <w:pPr>
        <w:pStyle w:val="Heading2"/>
      </w:pPr>
      <w:r>
        <w:t xml:space="preserve">Opportunities for Advancing Dietetic Practices in Algeria-Algiers</w:t>
      </w:r>
    </w:p>
    <w:p>
      <w:pPr>
        <w:pStyle w:val="FirstParagraph"/>
      </w:pPr>
      <w:r>
        <w:t xml:space="preserve">Despite these challenges, there are significant opportunities to strengthen the role of dietitians in Algeria-Algiers. Technological advancements, such as mobile health (mHealth) platforms and teleconsultations, offer scalable solutions for reaching underserved populations. For instance, apps like "Santé Algérie" provide basic nutritional guidance in Arabic and French, though they lack the personalized support of licensed dietitians.</w:t>
      </w:r>
    </w:p>
    <w:p>
      <w:pPr>
        <w:pStyle w:val="BodyText"/>
      </w:pPr>
      <w:r>
        <w:t xml:space="preserve">Collaboration with local chefs and food producers could also bridge the gap between tradition and modern nutrition. Dietitians could work with culinary experts to redesign Algerian recipes using healthier ingredients while preserving cultural identity. This approach has been successfully tested in pilot programs funded by the European Union’s Horizon 2020 initiative.</w:t>
      </w:r>
    </w:p>
    <w:p>
      <w:pPr>
        <w:pStyle w:val="BodyText"/>
      </w:pPr>
      <w:r>
        <w:t xml:space="preserve">Moreover, integrating dietetics into primary healthcare education is a critical step. Proposals to include mandatory nutrition courses for medical students and nurses have gained traction, as emphasized in a 2023 paper by Dr. Karim Zerhouni from the University of Oran.</w:t>
      </w:r>
    </w:p>
    <w:bookmarkEnd w:id="27"/>
    <w:bookmarkEnd w:id="28"/>
    <w:bookmarkStart w:id="30" w:name="future-directions"/>
    <w:bookmarkStart w:id="29" w:name="X701b9843466009eb5e80f41a0239f51360da867"/>
    <w:p>
      <w:pPr>
        <w:pStyle w:val="Heading2"/>
      </w:pPr>
      <w:r>
        <w:t xml:space="preserve">Future Directions for Research and Policy</w:t>
      </w:r>
    </w:p>
    <w:p>
      <w:pPr>
        <w:pStyle w:val="FirstParagraph"/>
      </w:pPr>
      <w:r>
        <w:t xml:space="preserve">A comprehensive</w:t>
      </w:r>
      <w:r>
        <w:t xml:space="preserve"> </w:t>
      </w:r>
      <w:r>
        <w:rPr>
          <w:bCs/>
          <w:b/>
        </w:rPr>
        <w:t xml:space="preserve">Literature Review</w:t>
      </w:r>
      <w:r>
        <w:t xml:space="preserve"> </w:t>
      </w:r>
      <w:r>
        <w:t xml:space="preserve">on dietitians in Algeria-Algiers must advocate for interdisciplinary research that combines epidemiological data with cultural anthropology. Future studies should explore the impact of socioeconomic factors, such as urbanization and migration, on dietary habits in Algiers.</w:t>
      </w:r>
    </w:p>
    <w:p>
      <w:pPr>
        <w:pStyle w:val="BodyText"/>
      </w:pPr>
      <w:r>
        <w:t xml:space="preserve">Policymakers are urged to establish a national dietetics council to standardize training, licensing, and ethical guidelines. Public-private partnerships could also incentivize dietetic services through subsidies or tax breaks for clinics that provide affordable consultations.</w:t>
      </w:r>
    </w:p>
    <w:bookmarkEnd w:id="29"/>
    <w:bookmarkEnd w:id="30"/>
    <w:bookmarkStart w:id="31" w:name="conclusion"/>
    <w:p>
      <w:pPr>
        <w:pStyle w:val="Heading2"/>
      </w:pPr>
      <w:r>
        <w:t xml:space="preserve">Conclusion</w:t>
      </w:r>
    </w:p>
    <w:p>
      <w:pPr>
        <w:pStyle w:val="FirstParagraph"/>
      </w:pPr>
      <w:r>
        <w:t xml:space="preserve">The role of dietitians in Algeria-Algiers is pivotal to addressing the rising burden of non-communicable diseases. While historical and systemic challenges persist, the potential for innovation and collaboration offers a pathway forward. As this</w:t>
      </w:r>
      <w:r>
        <w:t xml:space="preserve"> </w:t>
      </w:r>
      <w:r>
        <w:rPr>
          <w:bCs/>
          <w:b/>
        </w:rPr>
        <w:t xml:space="preserve">Literature Review</w:t>
      </w:r>
      <w:r>
        <w:t xml:space="preserve"> </w:t>
      </w:r>
      <w:r>
        <w:t xml:space="preserve">demonstrates, strengthening the profession of dietetics requires not only investment in education but also a cultural shift toward viewing nutrition as a cornerstone of public health in Algeria-Algiers.</w:t>
      </w:r>
    </w:p>
    <w:bookmarkEnd w:id="31"/>
    <w:p>
      <w:pPr>
        <w:pStyle w:val="BodyText"/>
      </w:pPr>
      <w:r>
        <w:rPr>
          <w:iCs/>
          <w:i/>
        </w:rPr>
        <w:t xml:space="preserve">Word Count: 812</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Algeria, Algiers</dc:title>
  <dc:creator/>
  <dc:language>en</dc:language>
  <cp:keywords/>
  <dcterms:created xsi:type="dcterms:W3CDTF">2026-07-21T02:57:59Z</dcterms:created>
  <dcterms:modified xsi:type="dcterms:W3CDTF">2026-07-21T02:57:59Z</dcterms:modified>
</cp:coreProperties>
</file>

<file path=docProps/custom.xml><?xml version="1.0" encoding="utf-8"?>
<Properties xmlns="http://schemas.openxmlformats.org/officeDocument/2006/custom-properties" xmlns:vt="http://schemas.openxmlformats.org/officeDocument/2006/docPropsVTypes"/>
</file>