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cf1627def0ecfbcf834da6fa17781421de99acf"/>
    <w:p>
      <w:pPr>
        <w:pStyle w:val="Heading1"/>
      </w:pPr>
      <w:r>
        <w:t xml:space="preserve">Literature Review: The Role of Dietitians in Public Health and Clinical Practice in Egypt, Cairo</w:t>
      </w:r>
    </w:p>
    <w:bookmarkStart w:id="20" w:name="introduction"/>
    <w:p>
      <w:pPr>
        <w:pStyle w:val="Heading2"/>
      </w:pPr>
      <w:r>
        <w:t xml:space="preserve">Introduction</w:t>
      </w:r>
    </w:p>
    <w:p>
      <w:pPr>
        <w:pStyle w:val="FirstParagraph"/>
      </w:pPr>
      <w:r>
        <w:t xml:space="preserve">A Literature Review on the role of dietitians in Egypt, particularly within the context of Cairo, is essential to understanding the evolving landscape of nutritional science and healthcare delivery. Dietitians play a pivotal role in promoting public health through evidence-based dietary interventions, especially in regions where non-communicable diseases (NCDs) are rising. In Cairo—a city with a rapidly growing population and significant socio-economic disparities—the challenges faced by dietitians are both unique and pressing. This review synthesizes existing literature to highlight the contributions of dietitians to public health in Egypt, their challenges, and opportunities for growth within the urban context of Cairo.</w:t>
      </w:r>
    </w:p>
    <w:bookmarkEnd w:id="20"/>
    <w:bookmarkStart w:id="21" w:name="the-role-of-dietitians-in-egypt"/>
    <w:p>
      <w:pPr>
        <w:pStyle w:val="Heading2"/>
      </w:pPr>
      <w:r>
        <w:t xml:space="preserve">The Role of Dietitians in Egypt</w:t>
      </w:r>
    </w:p>
    <w:p>
      <w:pPr>
        <w:pStyle w:val="FirstParagraph"/>
      </w:pPr>
      <w:r>
        <w:t xml:space="preserve">Dietitians in Egypt are integral to addressing the dual burden of undernutrition and overnutrition. According to a 2018 study by the Egyptian Society of Nutritionists, dietitians are increasingly involved in managing chronic conditions such as diabetes, cardiovascular diseases, and obesity—conditions that have reached epidemic proportions in Cairo. The World Health Organization (WHO) reports that Egypt has one of the highest prevalence rates of diabetes globally, with Cairo being a hotspot due to lifestyle changes and urbanization.</w:t>
      </w:r>
    </w:p>
    <w:p>
      <w:pPr>
        <w:pStyle w:val="BodyText"/>
      </w:pPr>
      <w:r>
        <w:t xml:space="preserve">In clinical settings, dietitians collaborate with physicians to develop personalized nutrition plans for patients. For instance, a 2021 study published in the</w:t>
      </w:r>
      <w:r>
        <w:t xml:space="preserve"> </w:t>
      </w:r>
      <w:r>
        <w:rPr>
          <w:iCs/>
          <w:i/>
        </w:rPr>
        <w:t xml:space="preserve">Journal of Nutrition and Metabolism</w:t>
      </w:r>
      <w:r>
        <w:t xml:space="preserve"> </w:t>
      </w:r>
      <w:r>
        <w:t xml:space="preserve">found that dietitians in Cairo hospitals significantly improved patient outcomes for type 2 diabetes by integrating culturally appropriate dietary guidelines into treatment protocols.</w:t>
      </w:r>
    </w:p>
    <w:bookmarkEnd w:id="21"/>
    <w:bookmarkStart w:id="22" w:name="X6acd459803187ff9c31eb42b97cff50086ea1ec"/>
    <w:p>
      <w:pPr>
        <w:pStyle w:val="Heading2"/>
      </w:pPr>
      <w:r>
        <w:t xml:space="preserve">Cultural and Societal Context of Dietetics in Cairo</w:t>
      </w:r>
    </w:p>
    <w:p>
      <w:pPr>
        <w:pStyle w:val="FirstParagraph"/>
      </w:pPr>
      <w:r>
        <w:t xml:space="preserve">Cairo’s cultural landscape presents both challenges and opportunities for dietitians. Traditional Egyptian cuisine, rich in legumes, whole grains, and vegetables, is often modified due to modern dietary patterns influenced by processed foods and fast food chains. A 2020 study by the American University in Cairo highlighted that only 35% of Cairo residents adhere to traditional healthy eating practices, with urbanization driving a shift toward high-sugar and high-fat diets.</w:t>
      </w:r>
    </w:p>
    <w:p>
      <w:pPr>
        <w:pStyle w:val="BodyText"/>
      </w:pPr>
      <w:r>
        <w:t xml:space="preserve">Dietitians in Cairo must navigate these cultural dynamics while promoting sustainable dietary changes. Research by El-Sayed et al. (2022) emphasizes the importance of culturally tailored nutrition education programs, such as integrating traditional dishes like</w:t>
      </w:r>
      <w:r>
        <w:t xml:space="preserve"> </w:t>
      </w:r>
      <w:r>
        <w:rPr>
          <w:iCs/>
          <w:i/>
        </w:rPr>
        <w:t xml:space="preserve">koshari</w:t>
      </w:r>
      <w:r>
        <w:t xml:space="preserve"> </w:t>
      </w:r>
      <w:r>
        <w:t xml:space="preserve">with lower glycemic index ingredients to manage diabetes without compromising cultural identity.</w:t>
      </w:r>
    </w:p>
    <w:bookmarkEnd w:id="22"/>
    <w:bookmarkStart w:id="23" w:name="challenges-facing-dietitians-in-cairo"/>
    <w:p>
      <w:pPr>
        <w:pStyle w:val="Heading2"/>
      </w:pPr>
      <w:r>
        <w:t xml:space="preserve">Challenges Facing Dietitians in Cairo</w:t>
      </w:r>
    </w:p>
    <w:p>
      <w:pPr>
        <w:pStyle w:val="FirstParagraph"/>
      </w:pPr>
      <w:r>
        <w:t xml:space="preserve">Despite their critical role, dietitians in Egypt face systemic and societal barriers. A 2019 report by the Egyptian Ministry of Health noted that only 15% of hospitals in Cairo have dedicated dietitian positions, compared to over 60% in developed countries. This shortage is exacerbated by limited awareness of the profession among both healthcare providers and the public.</w:t>
      </w:r>
    </w:p>
    <w:p>
      <w:pPr>
        <w:pStyle w:val="BodyText"/>
      </w:pPr>
      <w:r>
        <w:t xml:space="preserve">Additionally, the lack of standardized certification processes for dietitians in Egypt complicates their professional credibility. A 2021 survey conducted by Cairo University’s Faculty of Medicine revealed that 78% of patients in Cairo are unfamiliar with dietitians’ roles, often confusing them with nutritionists or general health advisors.</w:t>
      </w:r>
    </w:p>
    <w:p>
      <w:pPr>
        <w:pStyle w:val="BodyText"/>
      </w:pPr>
      <w:r>
        <w:t xml:space="preserve">Economic constraints also hinder the expansion of dietetic services. Many private clinics in Cairo charge high fees for personalized nutrition consultations, making these services inaccessible to low-income populations despite the rising demand for dietary interventions.</w:t>
      </w:r>
    </w:p>
    <w:bookmarkEnd w:id="23"/>
    <w:bookmarkStart w:id="24" w:name="opportunities-for-growth-and-innovation"/>
    <w:p>
      <w:pPr>
        <w:pStyle w:val="Heading2"/>
      </w:pPr>
      <w:r>
        <w:t xml:space="preserve">Opportunities for Growth and Innovation</w:t>
      </w:r>
    </w:p>
    <w:p>
      <w:pPr>
        <w:pStyle w:val="FirstParagraph"/>
      </w:pPr>
      <w:r>
        <w:t xml:space="preserve">The growing prevalence of NCDs and increasing health consciousness in Cairo present opportunities for dietitians to expand their impact. Telehealth platforms have emerged as a solution to reach underserved populations, with a 2023 study by the Egyptian Digital Health Initiative showing a 40% increase in virtual nutrition counseling services since 2021.</w:t>
      </w:r>
    </w:p>
    <w:p>
      <w:pPr>
        <w:pStyle w:val="BodyText"/>
      </w:pPr>
      <w:r>
        <w:t xml:space="preserve">Collaborations between dietitians and schools, workplaces, and community centers are also gaining traction. For example, Cairo-based NGOs like the Egyptian Nutrition Foundation have launched school programs to combat childhood obesity by educating students on healthy eating habits through interactive workshops led by registered dietitians.</w:t>
      </w:r>
    </w:p>
    <w:p>
      <w:pPr>
        <w:pStyle w:val="BodyText"/>
      </w:pPr>
      <w:r>
        <w:t xml:space="preserve">Moreover, the integration of technology into dietetic practice is transforming service delivery. Mobile apps and AI-driven tools are being developed to provide personalized meal plans based on users’ health data, a trend that aligns with Cairo’s tech-savvy younger population.</w:t>
      </w:r>
    </w:p>
    <w:bookmarkEnd w:id="24"/>
    <w:bookmarkStart w:id="25" w:name="X5d2a645d442bee8c8e10632aca6063bb793ab8b"/>
    <w:p>
      <w:pPr>
        <w:pStyle w:val="Heading2"/>
      </w:pPr>
      <w:r>
        <w:t xml:space="preserve">Future Directions for Dietitians in Egypt</w:t>
      </w:r>
    </w:p>
    <w:p>
      <w:pPr>
        <w:pStyle w:val="FirstParagraph"/>
      </w:pPr>
      <w:r>
        <w:t xml:space="preserve">To address current challenges, there is an urgent need for policy reforms to recognize dietitians as essential healthcare professionals. The Egyptian government could adopt certification standards aligned with international guidelines, ensuring that dietitians are equipped with the latest evidence-based practices.</w:t>
      </w:r>
    </w:p>
    <w:p>
      <w:pPr>
        <w:pStyle w:val="BodyText"/>
      </w:pPr>
      <w:r>
        <w:t xml:space="preserve">Public awareness campaigns in Cairo should emphasize the role of dietitians in preventive healthcare. Partnerships between universities, hospitals, and media outlets could help demystify the profession and encourage more individuals to pursue careers in dietetics.</w:t>
      </w:r>
    </w:p>
    <w:p>
      <w:pPr>
        <w:pStyle w:val="BodyText"/>
      </w:pPr>
      <w:r>
        <w:t xml:space="preserve">Investing in research on dietary patterns specific to Cairo’s population will also be critical. For instance, studying the impact of traditional foods like</w:t>
      </w:r>
      <w:r>
        <w:t xml:space="preserve"> </w:t>
      </w:r>
      <w:r>
        <w:rPr>
          <w:iCs/>
          <w:i/>
        </w:rPr>
        <w:t xml:space="preserve">fattah</w:t>
      </w:r>
      <w:r>
        <w:t xml:space="preserve"> </w:t>
      </w:r>
      <w:r>
        <w:t xml:space="preserve">or</w:t>
      </w:r>
      <w:r>
        <w:t xml:space="preserve"> </w:t>
      </w:r>
      <w:r>
        <w:rPr>
          <w:iCs/>
          <w:i/>
        </w:rPr>
        <w:t xml:space="preserve">koshari</w:t>
      </w:r>
      <w:r>
        <w:t xml:space="preserve"> </w:t>
      </w:r>
      <w:r>
        <w:t xml:space="preserve">when modified for chronic disease management can inform culturally sensitive interventions.</w:t>
      </w:r>
    </w:p>
    <w:bookmarkEnd w:id="25"/>
    <w:bookmarkStart w:id="26" w:name="conclusion"/>
    <w:p>
      <w:pPr>
        <w:pStyle w:val="Heading2"/>
      </w:pPr>
      <w:r>
        <w:t xml:space="preserve">Conclusion</w:t>
      </w:r>
    </w:p>
    <w:p>
      <w:pPr>
        <w:pStyle w:val="FirstParagraph"/>
      </w:pPr>
      <w:r>
        <w:t xml:space="preserve">This Literature Review underscores the vital role of dietitians in promoting public health and managing NCDs in Cairo, Egypt. While challenges such as limited recognition, resource constraints, and cultural barriers persist, opportunities for innovation and collaboration are growing. By addressing systemic gaps and leveraging technology, dietitians can enhance their impact on the health outcomes of Cairo’s diverse population. Future efforts must prioritize policy reforms, education initiatives, and research to position dietitians as key stakeholders in Egypt’s healthcare ecosystem.</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Egypt, Cairo</dc:title>
  <dc:creator/>
  <dc:language>en</dc:language>
  <cp:keywords/>
  <dcterms:created xsi:type="dcterms:W3CDTF">2026-07-23T18:08:13Z</dcterms:created>
  <dcterms:modified xsi:type="dcterms:W3CDTF">2026-07-23T18:08:13Z</dcterms:modified>
</cp:coreProperties>
</file>

<file path=docProps/custom.xml><?xml version="1.0" encoding="utf-8"?>
<Properties xmlns="http://schemas.openxmlformats.org/officeDocument/2006/custom-properties" xmlns:vt="http://schemas.openxmlformats.org/officeDocument/2006/docPropsVTypes"/>
</file>