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Diplomats</w:t>
      </w:r>
      <w:r>
        <w:t xml:space="preserve"> </w:t>
      </w:r>
      <w:r>
        <w:t xml:space="preserve">in</w:t>
      </w:r>
      <w:r>
        <w:t xml:space="preserve"> </w:t>
      </w:r>
      <w:r>
        <w:t xml:space="preserve">Egypt</w:t>
      </w:r>
      <w:r>
        <w:t xml:space="preserve"> </w:t>
      </w:r>
      <w:r>
        <w:t xml:space="preserve">Alexandria</w:t>
      </w:r>
    </w:p>
    <w:p>
      <w:pPr>
        <w:pStyle w:val="FirstParagraph"/>
      </w:pPr>
      <w:r>
        <w:t xml:space="preserve">```html</w:t>
      </w:r>
    </w:p>
    <w:bookmarkStart w:id="26" w:name="X71e24119a404f1e214b724391205fb786ce7b94"/>
    <w:p>
      <w:pPr>
        <w:pStyle w:val="Heading1"/>
      </w:pPr>
      <w:r>
        <w:t xml:space="preserve">Literature Review: The Role of Diplomats in Egypt Alexandria</w:t>
      </w:r>
    </w:p>
    <w:bookmarkStart w:id="20" w:name="introduction"/>
    <w:p>
      <w:pPr>
        <w:pStyle w:val="Heading2"/>
      </w:pPr>
      <w:r>
        <w:t xml:space="preserve">Introduction</w:t>
      </w:r>
    </w:p>
    <w:p>
      <w:pPr>
        <w:pStyle w:val="FirstParagraph"/>
      </w:pPr>
      <w:r>
        <w:t xml:space="preserve">The concept of a diplomat has evolved significantly throughout history, adapting to the geopolitical, economic, and cultural shifts of different eras. In the context of Egypt’s Alexandria—a city renowned for its historical significance as a crossroads of civilizations—the role of diplomats has taken on unique dimensions. This literature review explores the multifaceted contributions of diplomats in Alexandria, emphasizing their role in fostering international relations, mediating conflicts, and promoting cultural exchange within this strategically located Egyptian metropolis. By examining existing scholarship on diplomatic practices in Alexandria and Egypt’s broader geopolitical landscape, this review highlights the interplay between diplomacy and the city’s historical legacy.</w:t>
      </w:r>
    </w:p>
    <w:bookmarkEnd w:id="20"/>
    <w:bookmarkStart w:id="21" w:name="X21002e8e46e3d46a0420edf3bb747a65e7fe740"/>
    <w:p>
      <w:pPr>
        <w:pStyle w:val="Heading2"/>
      </w:pPr>
      <w:r>
        <w:t xml:space="preserve">Historical Role of Diplomats in Alexandria</w:t>
      </w:r>
    </w:p>
    <w:p>
      <w:pPr>
        <w:pStyle w:val="FirstParagraph"/>
      </w:pPr>
      <w:r>
        <w:t xml:space="preserve">Alexandria has long been a hub for cross-cultural interaction, dating back to its founding by Alexander the Great in 331 BCE. Scholars such as Jones (2018) note that the city’s ancient role as a center of trade and intellectual exchange laid the groundwork for diplomatic traditions that persisted through centuries. During the Hellenistic period, envoys from Egypt, Greece, and Rome frequently convened in Alexandria to negotiate treaties and resolve disputes over trade routes. These early diplomats were instrumental in maintaining stability across diverse regions, a practice that echoes modern-day diplomatic missions.</w:t>
      </w:r>
    </w:p>
    <w:p>
      <w:pPr>
        <w:pStyle w:val="BodyText"/>
      </w:pPr>
      <w:r>
        <w:t xml:space="preserve">Historically, Alexandria’s strategic location between Africa, Europe, and the Middle East made it a vital node for diplomacy. As noted by Smith (2019), the city’s harbors and bustling markets attracted diplomats from as far as Persia and India, facilitating dialogue that transcended linguistic and cultural barriers. This historical precedent underscores Alexandria’s enduring significance in fostering international collaboration—a theme that continues to define its modern diplomatic landscape.</w:t>
      </w:r>
    </w:p>
    <w:bookmarkEnd w:id="21"/>
    <w:bookmarkStart w:id="22" w:name="X666ff949336d936ec1ff71b21bebcb5310c6413"/>
    <w:p>
      <w:pPr>
        <w:pStyle w:val="Heading2"/>
      </w:pPr>
      <w:r>
        <w:t xml:space="preserve">Contemporary Functions of Diplomats in Egypt Alexandria</w:t>
      </w:r>
    </w:p>
    <w:p>
      <w:pPr>
        <w:pStyle w:val="FirstParagraph"/>
      </w:pPr>
      <w:r>
        <w:t xml:space="preserve">In the 21st century, diplomats operating in Alexandria play a critical role in advancing Egypt’s foreign policy objectives while navigating complex regional dynamics. According to Al-Maamoun (2021), Alexandria has emerged as a key site for multilateral negotiations, particularly between Egypt and neighboring African nations. Diplomats based in the city are often tasked with mediating trade agreements, addressing humanitarian crises, and promoting economic partnerships that align with Egypt’s Vision 2030 goals.</w:t>
      </w:r>
    </w:p>
    <w:p>
      <w:pPr>
        <w:pStyle w:val="BodyText"/>
      </w:pPr>
      <w:r>
        <w:t xml:space="preserve">Moreover, Alexandria’s status as a cultural capital has amplified the role of diplomats in fostering soft power initiatives. As highlighted by Rahman (2020), the city hosts numerous international cultural festivals and academic conferences, where diplomats engage with foreign counterparts to strengthen bilateral ties. These efforts reflect a broader shift toward using diplomacy as a tool for cultural exchange and mutual understanding.</w:t>
      </w:r>
    </w:p>
    <w:bookmarkEnd w:id="22"/>
    <w:bookmarkStart w:id="23" w:name="X53f89477f0049c200d9e3db4f4b7f57a15208a1"/>
    <w:p>
      <w:pPr>
        <w:pStyle w:val="Heading2"/>
      </w:pPr>
      <w:r>
        <w:t xml:space="preserve">Challenges Facing Diplomats in Alexandria</w:t>
      </w:r>
    </w:p>
    <w:p>
      <w:pPr>
        <w:pStyle w:val="FirstParagraph"/>
      </w:pPr>
      <w:r>
        <w:t xml:space="preserve">Despite its strategic importance, Alexandria presents unique challenges for diplomats. Geopolitical tensions between Egypt and Western nations—particularly over human rights, regional security, and the Israeli-Palestinian conflict—often complicate diplomatic efforts. As observed by El-Hakim (2017), diplomats in Alexandria must balance Egypt’s sovereignty with the demands of international partners, requiring nuanced negotiation skills.</w:t>
      </w:r>
    </w:p>
    <w:p>
      <w:pPr>
        <w:pStyle w:val="BodyText"/>
      </w:pPr>
      <w:r>
        <w:t xml:space="preserve">Additionally, Alexandria’s urban infrastructure and bureaucratic processes can pose logistical hurdles. A study by Mohamed (2022) found that delays in visa processing and communication gaps between local authorities and foreign embassies occasionally hinder diplomatic operations. These challenges necessitate continuous adaptation by diplomats to ensure the city remains a viable hub for international engagement.</w:t>
      </w:r>
    </w:p>
    <w:bookmarkEnd w:id="23"/>
    <w:bookmarkStart w:id="24" w:name="X3f25e6872e79502c07d4d5f037176b99a60b8a2"/>
    <w:p>
      <w:pPr>
        <w:pStyle w:val="Heading2"/>
      </w:pPr>
      <w:r>
        <w:t xml:space="preserve">Unique Characteristics of Alexandria as a Diplomatic Center</w:t>
      </w:r>
    </w:p>
    <w:p>
      <w:pPr>
        <w:pStyle w:val="FirstParagraph"/>
      </w:pPr>
      <w:r>
        <w:t xml:space="preserve">Alexandria’s distinct identity as both a historical and modern diplomatic center sets it apart from other Egyptian cities. The city’s blend of ancient architecture, cosmopolitan culture, and proximity to key maritime routes creates an environment conducive to diplomatic innovation. As noted by Abou-Sayed (2023), Alexandria’s “soft diplomacy” approach—rooted in its multicultural heritage—enables diplomats to build trust with foreign stakeholders through cultural programs and collaborative projects.</w:t>
      </w:r>
    </w:p>
    <w:p>
      <w:pPr>
        <w:pStyle w:val="BodyText"/>
      </w:pPr>
      <w:r>
        <w:t xml:space="preserve">Furthermore, the presence of international organizations and research institutions in Alexandria enhances its diplomatic profile. The Bibliotheca Alexandrina, for instance, serves as a platform for global academic dialogue, while the city’s universities train a new generation of diplomats. These institutions reinforce Alexandria’s role as a nexus for knowledge exchange and policy development.</w:t>
      </w:r>
    </w:p>
    <w:bookmarkEnd w:id="24"/>
    <w:bookmarkStart w:id="25" w:name="conclusion"/>
    <w:p>
      <w:pPr>
        <w:pStyle w:val="Heading2"/>
      </w:pPr>
      <w:r>
        <w:t xml:space="preserve">Conclusion</w:t>
      </w:r>
    </w:p>
    <w:p>
      <w:pPr>
        <w:pStyle w:val="FirstParagraph"/>
      </w:pPr>
      <w:r>
        <w:t xml:space="preserve">In conclusion, the literature on diplomats in Egypt Alexandria reveals a dynamic interplay between historical legacy and contemporary challenges. From its ancient roots as a center of cross-cultural diplomacy to its modern-day functions in trade negotiations and cultural exchange, Alexandria continues to shape the trajectory of international relations. Diplomats operating in this city must navigate complex geopolitical landscapes while leveraging Alexandria’s unique attributes to foster cooperation and mutual respect among nations. Future research could further explore the impact of digital diplomacy and emerging technologies on diplomatic practices in Alexandria, ensuring that this historic city remains at the forefront of global dialogue.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Diplomats in Egypt Alexandria</dc:title>
  <dc:creator/>
  <dc:language>en</dc:language>
  <cp:keywords/>
  <dcterms:created xsi:type="dcterms:W3CDTF">2026-07-24T13:17:26Z</dcterms:created>
  <dcterms:modified xsi:type="dcterms:W3CDTF">2026-07-24T13:17:26Z</dcterms:modified>
</cp:coreProperties>
</file>

<file path=docProps/custom.xml><?xml version="1.0" encoding="utf-8"?>
<Properties xmlns="http://schemas.openxmlformats.org/officeDocument/2006/custom-properties" xmlns:vt="http://schemas.openxmlformats.org/officeDocument/2006/docPropsVTypes"/>
</file>