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05dc41fcb9a22144a043b0144a8249d30bc22a8"/>
    <w:p>
      <w:pPr>
        <w:pStyle w:val="Heading1"/>
      </w:pPr>
      <w:r>
        <w:t xml:space="preserve">Literature Review: The Role of Diplomats in Nigeria Abuja</w:t>
      </w:r>
    </w:p>
    <w:p>
      <w:pPr>
        <w:pStyle w:val="FirstParagraph"/>
      </w:pPr>
      <w:r>
        <w:rPr>
          <w:bCs/>
          <w:b/>
        </w:rPr>
        <w:t xml:space="preserve">Literature Review</w:t>
      </w:r>
      <w:r>
        <w:t xml:space="preserve"> </w:t>
      </w:r>
      <w:r>
        <w:t xml:space="preserve">serves as a critical synthesis of existing scholarly works on a specific topic. This document aims to explore the significance of</w:t>
      </w:r>
      <w:r>
        <w:t xml:space="preserve"> </w:t>
      </w:r>
      <w:r>
        <w:rPr>
          <w:bCs/>
          <w:b/>
        </w:rPr>
        <w:t xml:space="preserve">Diplomat</w:t>
      </w:r>
      <w:r>
        <w:t xml:space="preserve">s in shaping Nigeria’s foreign policy, with particular emphasis on their operations and challenges within</w:t>
      </w:r>
      <w:r>
        <w:t xml:space="preserve"> </w:t>
      </w:r>
      <w:r>
        <w:rPr>
          <w:bCs/>
          <w:b/>
        </w:rPr>
        <w:t xml:space="preserve">Nigeria Abuja</w:t>
      </w:r>
      <w:r>
        <w:t xml:space="preserve">, the capital city. By examining historical and contemporary scholarship, this review highlights how diplomats contribute to Nigeria’s diplomatic landscape, regional integration efforts, and international relations.</w:t>
      </w:r>
    </w:p>
    <w:bookmarkStart w:id="20" w:name="X2159a10d9234822f8e5fd12e20ac94bdd04889d"/>
    <w:p>
      <w:pPr>
        <w:pStyle w:val="Heading2"/>
      </w:pPr>
      <w:r>
        <w:t xml:space="preserve">Historical Context of Diplomats in Nigerian Foreign Policy</w:t>
      </w:r>
    </w:p>
    <w:p>
      <w:pPr>
        <w:pStyle w:val="FirstParagraph"/>
      </w:pPr>
      <w:r>
        <w:t xml:space="preserve">The role of diplomats in Nigeria’s foreign policy has evolved since the country gained independence in 1960. Early post-colonial Nigeria prioritized non-alignment and pan-Africanism, with diplomats playing a pivotal role in advocating for African unity. Scholars such as Okafor (2015) note that Nigerian diplomats were instrumental in founding the Organization of African Unity (OAU), now the African Union (AU). In</w:t>
      </w:r>
      <w:r>
        <w:t xml:space="preserve"> </w:t>
      </w:r>
      <w:r>
        <w:rPr>
          <w:bCs/>
          <w:b/>
        </w:rPr>
        <w:t xml:space="preserve">Nigeria Abuja</w:t>
      </w:r>
      <w:r>
        <w:t xml:space="preserve">, which became the capital in 1991, diplomats have had to navigate a dynamic geopolitical environment shaped by regional conflicts, global trade dynamics, and evolving international alliances.</w:t>
      </w:r>
    </w:p>
    <w:bookmarkEnd w:id="20"/>
    <w:bookmarkStart w:id="21" w:name="Xfa57aaa35a594a6a240329096e497d07c34b202"/>
    <w:p>
      <w:pPr>
        <w:pStyle w:val="Heading2"/>
      </w:pPr>
      <w:r>
        <w:t xml:space="preserve">The Strategic Role of Diplomats in Nigeria’s Foreign Policy</w:t>
      </w:r>
    </w:p>
    <w:p>
      <w:pPr>
        <w:pStyle w:val="FirstParagraph"/>
      </w:pPr>
      <w:r>
        <w:rPr>
          <w:bCs/>
          <w:b/>
        </w:rPr>
        <w:t xml:space="preserve">Diplomat</w:t>
      </w:r>
      <w:r>
        <w:t xml:space="preserve">s in Nigeria Abuja are tasked with representing the nation’s interests abroad and managing bilateral relations. Their work encompasses negotiations, conflict resolution, and cultural diplomacy. According to Adebayo (2018), Nigerian diplomats have been crucial in addressing regional crises, such as the Boko Haram insurgency in the northeast and border disputes with neighboring countries like Cameroon and Chad. In</w:t>
      </w:r>
      <w:r>
        <w:t xml:space="preserve"> </w:t>
      </w:r>
      <w:r>
        <w:rPr>
          <w:bCs/>
          <w:b/>
        </w:rPr>
        <w:t xml:space="preserve">Nigeria Abuja</w:t>
      </w:r>
      <w:r>
        <w:t xml:space="preserve">, diplomats also collaborate with international organizations like the United Nations (UN) and the African Development Bank to secure funding for development projects.</w:t>
      </w:r>
    </w:p>
    <w:bookmarkEnd w:id="21"/>
    <w:bookmarkStart w:id="22" w:name="X560fb239c0ecdd7aae61cd419663f536b0891f5"/>
    <w:p>
      <w:pPr>
        <w:pStyle w:val="Heading2"/>
      </w:pPr>
      <w:r>
        <w:t xml:space="preserve">Challenges Faced by Diplomats in Nigeria Abuja</w:t>
      </w:r>
    </w:p>
    <w:p>
      <w:pPr>
        <w:pStyle w:val="FirstParagraph"/>
      </w:pPr>
      <w:r>
        <w:t xml:space="preserve">Despite their critical role, diplomats in</w:t>
      </w:r>
      <w:r>
        <w:t xml:space="preserve"> </w:t>
      </w:r>
      <w:r>
        <w:rPr>
          <w:bCs/>
          <w:b/>
        </w:rPr>
        <w:t xml:space="preserve">Nigeria Abuja</w:t>
      </w:r>
      <w:r>
        <w:t xml:space="preserve"> </w:t>
      </w:r>
      <w:r>
        <w:t xml:space="preserve">face significant challenges. Limited financial resources, bureaucratic inefficiencies, and political instability have been recurring obstacles. Akinwumi (2020) highlights that Nigerian embassies often operate with constrained budgets, limiting their capacity to engage effectively in global diplomacy. Additionally, the rise of non-state actors and cyber threats has complicated traditional diplomatic practices. In</w:t>
      </w:r>
      <w:r>
        <w:t xml:space="preserve"> </w:t>
      </w:r>
      <w:r>
        <w:rPr>
          <w:bCs/>
          <w:b/>
        </w:rPr>
        <w:t xml:space="preserve">Nigeria Abuja</w:t>
      </w:r>
      <w:r>
        <w:t xml:space="preserve">, diplomats must also balance domestic political pressures with the need for impartial international engagement.</w:t>
      </w:r>
    </w:p>
    <w:bookmarkEnd w:id="22"/>
    <w:bookmarkStart w:id="23" w:name="Xcb561046b4338a5b7b8766b88f8362a7cc18720"/>
    <w:p>
      <w:pPr>
        <w:pStyle w:val="Heading2"/>
      </w:pPr>
      <w:r>
        <w:t xml:space="preserve">Diplomacy and Regional Integration: The Role of Nigeria Abuja</w:t>
      </w:r>
    </w:p>
    <w:p>
      <w:pPr>
        <w:pStyle w:val="FirstParagraph"/>
      </w:pPr>
      <w:r>
        <w:rPr>
          <w:bCs/>
          <w:b/>
        </w:rPr>
        <w:t xml:space="preserve">Nigeria Abuja</w:t>
      </w:r>
      <w:r>
        <w:t xml:space="preserve"> </w:t>
      </w:r>
      <w:r>
        <w:t xml:space="preserve">serves as a hub for regional diplomacy, given its central role in West African politics. Nigerian diplomats have been instrumental in promoting the Economic Community of West African States (ECOWAS) and fostering economic cooperation among member states. According to Oyebade (2017), Nigeria’s diplomatic missions have facilitated trade agreements and conflict mediation efforts across the region. However, scholars caution that inconsistent implementation of regional policies has sometimes undermined these initiatives.</w:t>
      </w:r>
    </w:p>
    <w:bookmarkEnd w:id="23"/>
    <w:bookmarkStart w:id="24" w:name="X24c84d4a5a74dbe225b3964213e3fdc57111183"/>
    <w:p>
      <w:pPr>
        <w:pStyle w:val="Heading2"/>
      </w:pPr>
      <w:r>
        <w:t xml:space="preserve">Diplomatic Training and Institutional Capacity Building</w:t>
      </w:r>
    </w:p>
    <w:p>
      <w:pPr>
        <w:pStyle w:val="FirstParagraph"/>
      </w:pPr>
      <w:r>
        <w:t xml:space="preserve">The effectiveness of diplomats in</w:t>
      </w:r>
      <w:r>
        <w:t xml:space="preserve"> </w:t>
      </w:r>
      <w:r>
        <w:rPr>
          <w:bCs/>
          <w:b/>
        </w:rPr>
        <w:t xml:space="preserve">Nigeria Abuja</w:t>
      </w:r>
      <w:r>
        <w:t xml:space="preserve"> </w:t>
      </w:r>
      <w:r>
        <w:t xml:space="preserve">is closely tied to the quality of their training and institutional support. The Nigerian Foreign Service Institute (NFSI) has been a key player in preparing diplomats for global challenges. However, critics argue that the institute’s programs need modernization to address contemporary issues like climate diplomacy and digital governance (Ezeigbo, 2019). Strengthening institutional capacity is essential for</w:t>
      </w:r>
      <w:r>
        <w:t xml:space="preserve"> </w:t>
      </w:r>
      <w:r>
        <w:rPr>
          <w:bCs/>
          <w:b/>
        </w:rPr>
        <w:t xml:space="preserve">Diplomat</w:t>
      </w:r>
      <w:r>
        <w:t xml:space="preserve">s to navigate the complexities of 21st-century international relations.</w:t>
      </w:r>
    </w:p>
    <w:bookmarkEnd w:id="24"/>
    <w:bookmarkStart w:id="25" w:name="X4488383965568625c566bfddd6e125a0cc2fdf2"/>
    <w:p>
      <w:pPr>
        <w:pStyle w:val="Heading2"/>
      </w:pPr>
      <w:r>
        <w:t xml:space="preserve">Current Trends in Nigerian Diplomacy: The Influence of Technology</w:t>
      </w:r>
    </w:p>
    <w:p>
      <w:pPr>
        <w:pStyle w:val="FirstParagraph"/>
      </w:pPr>
      <w:r>
        <w:t xml:space="preserve">Technological advancements have transformed diplomatic practices, with</w:t>
      </w:r>
      <w:r>
        <w:t xml:space="preserve"> </w:t>
      </w:r>
      <w:r>
        <w:rPr>
          <w:bCs/>
          <w:b/>
        </w:rPr>
        <w:t xml:space="preserve">Nigeria Abuja</w:t>
      </w:r>
      <w:r>
        <w:t xml:space="preserve">-based diplomats increasingly relying on digital platforms for engagement. Social media and virtual diplomacy have allowed Nigerian diplomats to communicate directly with global audiences, enhancing soft power initiatives. However, challenges such as misinformation and cybersecurity threats remain pressing concerns (Ajayi &amp; Okeke, 2021). The integration of technology into diplomatic training programs is a growing area of focus for Nigeria’s foreign policy apparatus.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indispensable role of</w:t>
      </w:r>
      <w:r>
        <w:t xml:space="preserve"> </w:t>
      </w:r>
      <w:r>
        <w:rPr>
          <w:bCs/>
          <w:b/>
        </w:rPr>
        <w:t xml:space="preserve">Diplomat</w:t>
      </w:r>
      <w:r>
        <w:t xml:space="preserve">s in shaping Nigeria’s foreign policy, with particular emphasis on their operations in the capital,</w:t>
      </w:r>
      <w:r>
        <w:t xml:space="preserve"> </w:t>
      </w:r>
      <w:r>
        <w:rPr>
          <w:bCs/>
          <w:b/>
        </w:rPr>
        <w:t xml:space="preserve">Nigeria Abuja</w:t>
      </w:r>
      <w:r>
        <w:t xml:space="preserve">. From historical contributions to regional integration efforts and modern challenges like cyber diplomacy, Nigerian diplomats continue to play a vital role in advancing national interests. Future research should explore how institutional reforms and technological innovations can further strengthen the capabilities of diplomats in</w:t>
      </w:r>
      <w:r>
        <w:t xml:space="preserve"> </w:t>
      </w:r>
      <w:r>
        <w:rPr>
          <w:bCs/>
          <w:b/>
        </w:rPr>
        <w:t xml:space="preserve">Nigeria Abuja</w:t>
      </w:r>
      <w:r>
        <w:t xml:space="preserve">, ensuring their effectiveness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Nigeria Abuja</dc:title>
  <dc:creator/>
  <dc:language>en</dc:language>
  <cp:keywords/>
  <dcterms:created xsi:type="dcterms:W3CDTF">2026-07-25T06:16:51Z</dcterms:created>
  <dcterms:modified xsi:type="dcterms:W3CDTF">2026-07-25T06:16:51Z</dcterms:modified>
</cp:coreProperties>
</file>

<file path=docProps/custom.xml><?xml version="1.0" encoding="utf-8"?>
<Properties xmlns="http://schemas.openxmlformats.org/officeDocument/2006/custom-properties" xmlns:vt="http://schemas.openxmlformats.org/officeDocument/2006/docPropsVTypes"/>
</file>