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05ada05c7fe94808038360bc652c6aac6c515b2"/>
    <w:p>
      <w:pPr>
        <w:pStyle w:val="Heading1"/>
      </w:pPr>
      <w:r>
        <w:t xml:space="preserve">Literature Review: The Role of Diplomats in Pakistan Islamabad</w:t>
      </w:r>
    </w:p>
    <w:p>
      <w:pPr>
        <w:pStyle w:val="FirstParagraph"/>
      </w:pPr>
      <w:r>
        <w:rPr>
          <w:bCs/>
          <w:b/>
        </w:rPr>
        <w:t xml:space="preserve">Literature Review:</w:t>
      </w:r>
      <w:r>
        <w:t xml:space="preserve"> </w:t>
      </w:r>
      <w:r>
        <w:t xml:space="preserve">This document explores the evolving role of diplomats within the geopolitical and cultural context of</w:t>
      </w:r>
      <w:r>
        <w:t xml:space="preserve"> </w:t>
      </w:r>
      <w:r>
        <w:rPr>
          <w:iCs/>
          <w:i/>
        </w:rPr>
        <w:t xml:space="preserve">Pakistan Islamabad</w:t>
      </w:r>
      <w:r>
        <w:t xml:space="preserve">, emphasizing their significance in shaping national and international relations. Diplomats, as key players in foreign policy, operate from Islamabad—the capital city that serves as Pakistan’s diplomatic nerve center—navigating complex regional dynamics and global challenges.</w:t>
      </w:r>
    </w:p>
    <w:bookmarkStart w:id="20" w:name="X27f1cc3e8bd3cc4c7850ac3877d76e739a09fcd"/>
    <w:p>
      <w:pPr>
        <w:pStyle w:val="Heading2"/>
      </w:pPr>
      <w:r>
        <w:t xml:space="preserve">1. Introduction to Diplomacy in Pakistan Islamabad</w:t>
      </w:r>
    </w:p>
    <w:p>
      <w:pPr>
        <w:pStyle w:val="FirstParagraph"/>
      </w:pPr>
      <w:r>
        <w:rPr>
          <w:iCs/>
          <w:i/>
        </w:rPr>
        <w:t xml:space="preserve">Diplomat</w:t>
      </w:r>
      <w:r>
        <w:t xml:space="preserve">s are pivotal to a nation’s strategic interests, acting as intermediaries in fostering international cooperation, resolving conflicts, and advancing national agendas. In</w:t>
      </w:r>
      <w:r>
        <w:t xml:space="preserve"> </w:t>
      </w:r>
      <w:r>
        <w:rPr>
          <w:iCs/>
          <w:i/>
        </w:rPr>
        <w:t xml:space="preserve">Pakistan Islamabad</w:t>
      </w:r>
      <w:r>
        <w:t xml:space="preserve">, where the federal government is headquartered, diplomats play a dual role: representing Pakistan globally and managing bilateral ties with neighboring countries like Afghanistan, China, and India. The city’s strategic location—adjacent to major regional trade routes—and its status as a hub for international organizations underscore its importance in diplomatic affairs.</w:t>
      </w:r>
    </w:p>
    <w:p>
      <w:pPr>
        <w:pStyle w:val="BodyText"/>
      </w:pPr>
      <w:r>
        <w:t xml:space="preserve">Existing literature highlights that Islamabad has long been the epicenter of Pakistan’s foreign policy formulation. Scholars such as Khan (2018) emphasize that the city’s political institutions, including the Ministry of Foreign Affairs (MFA), have historically prioritized multilateralism while balancing regional rivalries. However, contemporary challenges—such as terrorism, economic instability, and shifting global power dynamics—have reshaped the mandates of diplomats in Islamabad.</w:t>
      </w:r>
    </w:p>
    <w:bookmarkEnd w:id="20"/>
    <w:bookmarkStart w:id="21" w:name="X32e2cce5a2bf282c1d455874606bc46a7ffc4fa"/>
    <w:p>
      <w:pPr>
        <w:pStyle w:val="Heading2"/>
      </w:pPr>
      <w:r>
        <w:t xml:space="preserve">2. Historical Context and Diplomatic Evolution</w:t>
      </w:r>
    </w:p>
    <w:p>
      <w:pPr>
        <w:pStyle w:val="FirstParagraph"/>
      </w:pPr>
      <w:r>
        <w:t xml:space="preserve">The role of</w:t>
      </w:r>
      <w:r>
        <w:t xml:space="preserve"> </w:t>
      </w:r>
      <w:r>
        <w:rPr>
          <w:iCs/>
          <w:i/>
        </w:rPr>
        <w:t xml:space="preserve">diplomat</w:t>
      </w:r>
      <w:r>
        <w:t xml:space="preserve">s in Pakistan traces back to the country’s founding in 1947. Early Pakistani diplomacy focused on securing recognition, countering Indian influence, and aligning with Western powers during the Cold War. Islamabad’s establishment as the capital in 1960 further solidified its role as a diplomatic nucleus. According to Malik (2020), the city became a focal point for foreign embassies and international missions, reflecting Pakistan’s strategic position in South Asia.</w:t>
      </w:r>
    </w:p>
    <w:p>
      <w:pPr>
        <w:pStyle w:val="BodyText"/>
      </w:pPr>
      <w:r>
        <w:t xml:space="preserve">Post-9/11, Islamabad’s diplomats faced unprecedented challenges. The U.S.-led War on Terror and Pakistan’s dual role as an ally against extremism while grappling with domestic instability tested the resilience of its diplomatic corps. Literature by Rehman (2015) notes that Pakistani diplomats in Islamabad had to navigate a precarious balance between maintaining ties with global powers and safeguarding national sovereignty.</w:t>
      </w:r>
    </w:p>
    <w:bookmarkEnd w:id="21"/>
    <w:bookmarkStart w:id="22" w:name="X519c5971487e9f5c19dd6b5668718c8d9b7fef8"/>
    <w:p>
      <w:pPr>
        <w:pStyle w:val="Heading2"/>
      </w:pPr>
      <w:r>
        <w:t xml:space="preserve">3. Regional Dynamics and Diplomatic Challenges</w:t>
      </w:r>
    </w:p>
    <w:p>
      <w:pPr>
        <w:pStyle w:val="FirstParagraph"/>
      </w:pPr>
      <w:r>
        <w:t xml:space="preserve">The geopolitical landscape surrounding</w:t>
      </w:r>
      <w:r>
        <w:t xml:space="preserve"> </w:t>
      </w:r>
      <w:r>
        <w:rPr>
          <w:iCs/>
          <w:i/>
        </w:rPr>
        <w:t xml:space="preserve">Pakistan Islamabad</w:t>
      </w:r>
      <w:r>
        <w:t xml:space="preserve"> </w:t>
      </w:r>
      <w:r>
        <w:t xml:space="preserve">is marked by intense regional rivalries, particularly with India and Afghanistan. Diplomats based in Islamabad are tasked with managing these relationships while addressing issues like the Kashmir dispute, cross-border terrorism, and trade agreements. As per a study by Siddiqui (2021), Pakistani diplomats often serve as intermediaries in peace negotiations between Pakistan and Afghanistan, leveraging their expertise to mitigate conflicts.</w:t>
      </w:r>
    </w:p>
    <w:p>
      <w:pPr>
        <w:pStyle w:val="BodyText"/>
      </w:pPr>
      <w:r>
        <w:t xml:space="preserve">Moreover, Islamabad’s diplomats must contend with China’s growing influence through the China-Pakistan Economic Corridor (CPEC). This has required a shift in diplomatic priorities, emphasizing economic cooperation over traditional security concerns. Literature by Ali (2022) argues that Islamabad’s diplomats now play a critical role in facilitating CPEC projects while managing sensitivities related to Chinese investments and regional geopolitics.</w:t>
      </w:r>
    </w:p>
    <w:bookmarkEnd w:id="22"/>
    <w:bookmarkStart w:id="23" w:name="the-role-of-diplomats-in-global-forums"/>
    <w:p>
      <w:pPr>
        <w:pStyle w:val="Heading2"/>
      </w:pPr>
      <w:r>
        <w:t xml:space="preserve">4. The Role of Diplomats in Global Forums</w:t>
      </w:r>
    </w:p>
    <w:p>
      <w:pPr>
        <w:pStyle w:val="FirstParagraph"/>
      </w:pPr>
      <w:r>
        <w:rPr>
          <w:iCs/>
          <w:i/>
        </w:rPr>
        <w:t xml:space="preserve">Diplomat</w:t>
      </w:r>
      <w:r>
        <w:t xml:space="preserve">s from Islamabad are instrumental in representing Pakistan at international forums such as the United Nations, SAARC (South Asian Association for Regional Cooperation), and the OIC (Organization of Islamic Cooperation). These platforms allow Islamabad-based diplomats to advocate for Pakistan’s interests, address global issues like climate change, and strengthen alliances.</w:t>
      </w:r>
    </w:p>
    <w:p>
      <w:pPr>
        <w:pStyle w:val="BodyText"/>
      </w:pPr>
      <w:r>
        <w:t xml:space="preserve">Research by Hussain (2019) underscores that Islamabad’s diplomats have increasingly focused on soft power initiatives, such as cultural diplomacy and educational exchanges, to enhance Pakistan’s global image. This aligns with the government’s strategy to counter negative perceptions stemming from issues like terrorism and human rights concerns.</w:t>
      </w:r>
    </w:p>
    <w:bookmarkEnd w:id="23"/>
    <w:bookmarkStart w:id="24" w:name="X9228507603410ed1ebbc3bbea07201aa5b137c8"/>
    <w:p>
      <w:pPr>
        <w:pStyle w:val="Heading2"/>
      </w:pPr>
      <w:r>
        <w:t xml:space="preserve">5. Challenges Faced by Diplomats in Islamabad</w:t>
      </w:r>
    </w:p>
    <w:p>
      <w:pPr>
        <w:pStyle w:val="FirstParagraph"/>
      </w:pPr>
      <w:r>
        <w:t xml:space="preserve">Despite their critical role, diplomats in</w:t>
      </w:r>
      <w:r>
        <w:t xml:space="preserve"> </w:t>
      </w:r>
      <w:r>
        <w:rPr>
          <w:iCs/>
          <w:i/>
        </w:rPr>
        <w:t xml:space="preserve">Pakistan Islamabad</w:t>
      </w:r>
      <w:r>
        <w:t xml:space="preserve"> </w:t>
      </w:r>
      <w:r>
        <w:t xml:space="preserve">face unique challenges. These include bureaucratic hurdles, limited resources for foreign missions, and political interference in diplomatic decisions. A 2020 report by the Pakistan Institute of International Affairs (PIIA) highlights that budget constraints often hinder Islamabad’s ability to maintain a robust diplomatic presence abroad.</w:t>
      </w:r>
    </w:p>
    <w:p>
      <w:pPr>
        <w:pStyle w:val="BodyText"/>
      </w:pPr>
      <w:r>
        <w:t xml:space="preserve">Additionally, the digital age has introduced new complexities. Diplomats must now manage cyber threats, misinformation campaigns, and virtual diplomacy in an era where social media plays a pivotal role in international relations. Literature by Fatima (2023) discusses how Islamabad’s diplomats are increasingly trained in digital communication strategies to counteract global disinformation.</w:t>
      </w:r>
    </w:p>
    <w:bookmarkEnd w:id="24"/>
    <w:bookmarkStart w:id="25" w:name="the-future-of-diplomats-in-islamabad"/>
    <w:p>
      <w:pPr>
        <w:pStyle w:val="Heading2"/>
      </w:pPr>
      <w:r>
        <w:t xml:space="preserve">6. The Future of Diplomats in Islamabad</w:t>
      </w:r>
    </w:p>
    <w:p>
      <w:pPr>
        <w:pStyle w:val="FirstParagraph"/>
      </w:pPr>
      <w:r>
        <w:t xml:space="preserve">As Pakistan navigates an uncertain geopolitical landscape, the role of</w:t>
      </w:r>
      <w:r>
        <w:t xml:space="preserve"> </w:t>
      </w:r>
      <w:r>
        <w:rPr>
          <w:iCs/>
          <w:i/>
        </w:rPr>
        <w:t xml:space="preserve">diplomat</w:t>
      </w:r>
      <w:r>
        <w:t xml:space="preserve">s in Islamabad is poised to evolve further. Emerging trends such as climate diplomacy, artificial intelligence (AI), and hybrid warfare will demand new skills from diplomats. According to a 2023 analysis by the Center for Strategic and International Studies (CSIS), Islamabad’s diplomats must prioritize innovation while maintaining traditional diplomatic tools.</w:t>
      </w:r>
    </w:p>
    <w:p>
      <w:pPr>
        <w:pStyle w:val="BodyText"/>
      </w:pPr>
      <w:r>
        <w:t xml:space="preserve">Moreover, the rise of non-state actors—such as transnational corporations and NGOs—requires diplomats to collaborate with diverse stakeholders. This shift is expected to redefine how</w:t>
      </w:r>
      <w:r>
        <w:t xml:space="preserve"> </w:t>
      </w:r>
      <w:r>
        <w:rPr>
          <w:iCs/>
          <w:i/>
        </w:rPr>
        <w:t xml:space="preserve">Pakistan Islamabad</w:t>
      </w:r>
      <w:r>
        <w:t xml:space="preserve"> </w:t>
      </w:r>
      <w:r>
        <w:t xml:space="preserve">engages with the international community in the coming decades.</w:t>
      </w:r>
    </w:p>
    <w:bookmarkEnd w:id="25"/>
    <w:bookmarkStart w:id="26" w:name="conclusion"/>
    <w:p>
      <w:pPr>
        <w:pStyle w:val="Heading2"/>
      </w:pPr>
      <w:r>
        <w:t xml:space="preserve">7. Conclusion</w:t>
      </w:r>
    </w:p>
    <w:p>
      <w:pPr>
        <w:pStyle w:val="FirstParagraph"/>
      </w:pPr>
      <w:r>
        <w:t xml:space="preserve">In summary,</w:t>
      </w:r>
      <w:r>
        <w:t xml:space="preserve"> </w:t>
      </w:r>
      <w:r>
        <w:rPr>
          <w:bCs/>
          <w:b/>
        </w:rPr>
        <w:t xml:space="preserve">Literature Review</w:t>
      </w:r>
      <w:r>
        <w:t xml:space="preserve"> </w:t>
      </w:r>
      <w:r>
        <w:t xml:space="preserve">on diplomats in</w:t>
      </w:r>
      <w:r>
        <w:t xml:space="preserve"> </w:t>
      </w:r>
      <w:r>
        <w:rPr>
          <w:iCs/>
          <w:i/>
        </w:rPr>
        <w:t xml:space="preserve">Pakistan Islamabad</w:t>
      </w:r>
      <w:r>
        <w:t xml:space="preserve"> </w:t>
      </w:r>
      <w:r>
        <w:t xml:space="preserve">reveals their indispensable role as architects of national and international relations. From historical milestones to contemporary challenges, Islamabad-based diplomats continue to adapt to a rapidly changing world. Their work not only shapes Pakistan’s global standing but also underscores the city’s significance as a diplomatic epicenter in South Asia.</w:t>
      </w:r>
    </w:p>
    <w:p>
      <w:pPr>
        <w:pStyle w:val="BodyText"/>
      </w:pPr>
      <w:r>
        <w:t xml:space="preserve">As the literature demonstrates, the interplay between</w:t>
      </w:r>
      <w:r>
        <w:t xml:space="preserve"> </w:t>
      </w:r>
      <w:r>
        <w:rPr>
          <w:iCs/>
          <w:i/>
        </w:rPr>
        <w:t xml:space="preserve">diplomat</w:t>
      </w:r>
      <w:r>
        <w:t xml:space="preserve">s and</w:t>
      </w:r>
      <w:r>
        <w:t xml:space="preserve"> </w:t>
      </w:r>
      <w:r>
        <w:rPr>
          <w:iCs/>
          <w:i/>
        </w:rPr>
        <w:t xml:space="preserve">Pakistan Islamabad</w:t>
      </w:r>
      <w:r>
        <w:t xml:space="preserve"> </w:t>
      </w:r>
      <w:r>
        <w:t xml:space="preserve">is dynamic and multifaceted. Future research should focus on emerging technologies’ impact on diplomacy, regional security frameworks, and the role of grassroots diplomacy in enhancing Pakistan’s international profile.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Diplomats in Pakistan Islamabad</dc:title>
  <dc:creator/>
  <dc:language>en</dc:language>
  <cp:keywords/>
  <dcterms:created xsi:type="dcterms:W3CDTF">2026-07-24T18:53:34Z</dcterms:created>
  <dcterms:modified xsi:type="dcterms:W3CDTF">2026-07-24T18:53:34Z</dcterms:modified>
</cp:coreProperties>
</file>

<file path=docProps/custom.xml><?xml version="1.0" encoding="utf-8"?>
<Properties xmlns="http://schemas.openxmlformats.org/officeDocument/2006/custom-properties" xmlns:vt="http://schemas.openxmlformats.org/officeDocument/2006/docPropsVTypes"/>
</file>