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f07c593088c024d29da267002c1b5c872b649c"/>
    <w:p>
      <w:pPr>
        <w:pStyle w:val="Heading1"/>
      </w:pPr>
      <w:r>
        <w:t xml:space="preserve">Literature Review on the Role of Diplomats in Peru Lima</w:t>
      </w:r>
    </w:p>
    <w:p>
      <w:pPr>
        <w:pStyle w:val="FirstParagraph"/>
      </w:pPr>
      <w:r>
        <w:t xml:space="preserve">This Literature Review examines the historical, contemporary, and academic perspectives surrounding the role of diplomats in</w:t>
      </w:r>
      <w:r>
        <w:t xml:space="preserve"> </w:t>
      </w:r>
      <w:r>
        <w:rPr>
          <w:bCs/>
          <w:b/>
        </w:rPr>
        <w:t xml:space="preserve">Peru Lima</w:t>
      </w:r>
      <w:r>
        <w:t xml:space="preserve">, emphasizing their significance in shaping international relations. The term "Diplomat" is central to this analysis, as it reflects the critical function these professionals serve in navigating Peru's complex geopolitical landscape. Given Peru’s strategic position in South America,</w:t>
      </w:r>
      <w:r>
        <w:t xml:space="preserve"> </w:t>
      </w:r>
      <w:r>
        <w:rPr>
          <w:bCs/>
          <w:b/>
        </w:rPr>
        <w:t xml:space="preserve">Peru Lima</w:t>
      </w:r>
      <w:r>
        <w:t xml:space="preserve"> </w:t>
      </w:r>
      <w:r>
        <w:t xml:space="preserve">has long been a hub for diplomatic activity, making this review essential for understanding both regional and global dynamics.</w:t>
      </w:r>
    </w:p>
    <w:bookmarkStart w:id="20" w:name="X60c25f9327ae6c7cbc1b27ed743f93767aeb77f"/>
    <w:p>
      <w:pPr>
        <w:pStyle w:val="Heading2"/>
      </w:pPr>
      <w:r>
        <w:t xml:space="preserve">Historical Context of Diplomacy in Peru Lima</w:t>
      </w:r>
    </w:p>
    <w:p>
      <w:pPr>
        <w:pStyle w:val="FirstParagraph"/>
      </w:pPr>
      <w:r>
        <w:t xml:space="preserve">The role of diplomats in</w:t>
      </w:r>
      <w:r>
        <w:t xml:space="preserve"> </w:t>
      </w:r>
      <w:r>
        <w:rPr>
          <w:bCs/>
          <w:b/>
        </w:rPr>
        <w:t xml:space="preserve">Peru Lima</w:t>
      </w:r>
      <w:r>
        <w:t xml:space="preserve"> </w:t>
      </w:r>
      <w:r>
        <w:t xml:space="preserve">dates back to the 19th century, when Peru emerged as an independent nation. Early diplomatic efforts focused on securing international recognition and fostering trade ties with European powers. Historians such as John Hoddell (1985) highlight how Lima became a key node in Latin America’s diplomatic networks, hosting negotiations that shaped regional alliances. This historical foundation underscores the enduring importance of</w:t>
      </w:r>
      <w:r>
        <w:t xml:space="preserve"> </w:t>
      </w:r>
      <w:r>
        <w:rPr>
          <w:bCs/>
          <w:b/>
        </w:rPr>
        <w:t xml:space="preserve">Diplomat</w:t>
      </w:r>
      <w:r>
        <w:t xml:space="preserve">s in Peru’s foreign policy, particularly during periods of political upheaval or economic transition.</w:t>
      </w:r>
    </w:p>
    <w:p>
      <w:pPr>
        <w:pStyle w:val="BodyText"/>
      </w:pPr>
      <w:r>
        <w:t xml:space="preserve">Notable examples include the 1920s Pan-American diplomacy initiatives and Peru’s involvement in Cold War-era treaties. These events illustrate how diplomats in Lima have historically balanced domestic priorities with global obligations, a theme that continues to define their work today.</w:t>
      </w:r>
    </w:p>
    <w:bookmarkEnd w:id="20"/>
    <w:bookmarkStart w:id="21" w:name="Xe949db06cba48e2774c9ea9b28ad0f9e3c7b280"/>
    <w:p>
      <w:pPr>
        <w:pStyle w:val="Heading2"/>
      </w:pPr>
      <w:r>
        <w:t xml:space="preserve">Roles and Responsibilities of Diplomats in Peru Lima</w:t>
      </w:r>
    </w:p>
    <w:p>
      <w:pPr>
        <w:pStyle w:val="FirstParagraph"/>
      </w:pPr>
      <w:r>
        <w:t xml:space="preserve">The responsibilities of a</w:t>
      </w:r>
      <w:r>
        <w:t xml:space="preserve"> </w:t>
      </w:r>
      <w:r>
        <w:rPr>
          <w:bCs/>
          <w:b/>
        </w:rPr>
        <w:t xml:space="preserve">Diplomat</w:t>
      </w:r>
      <w:r>
        <w:t xml:space="preserve"> </w:t>
      </w:r>
      <w:r>
        <w:t xml:space="preserve">in</w:t>
      </w:r>
      <w:r>
        <w:t xml:space="preserve"> </w:t>
      </w:r>
      <w:r>
        <w:rPr>
          <w:bCs/>
          <w:b/>
        </w:rPr>
        <w:t xml:space="preserve">Peru Lima</w:t>
      </w:r>
      <w:r>
        <w:t xml:space="preserve"> </w:t>
      </w:r>
      <w:r>
        <w:t xml:space="preserve">span multiple domains, including negotiation, intelligence gathering, and cultural diplomacy. According to the Ministry of Foreign Affairs (MINCETUR), diplomats are tasked with representing Peru’s interests abroad while also attracting foreign investment and fostering multilateral cooperation. Their work in Lima involves engaging with international organizations such as the United Nations (UN) and regional bodies like UNASUR.</w:t>
      </w:r>
    </w:p>
    <w:p>
      <w:pPr>
        <w:pStyle w:val="BodyText"/>
      </w:pPr>
      <w:r>
        <w:t xml:space="preserve">Academic studies by Peruvian scholars, such as Maria Elena Vásquez (2018), emphasize that diplomats in Lima must navigate unique challenges, including addressing issues like climate change in the Amazon Basin or securing trade agreements with China. These roles require a deep understanding of both Peru’s internal dynamics and its geopolitical neighbors.</w:t>
      </w:r>
    </w:p>
    <w:bookmarkEnd w:id="21"/>
    <w:bookmarkStart w:id="22" w:name="Xb52e06ea9c56900a3e0e6445d7db2179827fb2a"/>
    <w:p>
      <w:pPr>
        <w:pStyle w:val="Heading2"/>
      </w:pPr>
      <w:r>
        <w:t xml:space="preserve">Challenges Faced by Diplomats in Peru Lima</w:t>
      </w:r>
    </w:p>
    <w:p>
      <w:pPr>
        <w:pStyle w:val="FirstParagraph"/>
      </w:pPr>
      <w:r>
        <w:t xml:space="preserve">Diplomats in</w:t>
      </w:r>
      <w:r>
        <w:t xml:space="preserve"> </w:t>
      </w:r>
      <w:r>
        <w:rPr>
          <w:bCs/>
          <w:b/>
        </w:rPr>
        <w:t xml:space="preserve">Peru Lima</w:t>
      </w:r>
      <w:r>
        <w:t xml:space="preserve"> </w:t>
      </w:r>
      <w:r>
        <w:t xml:space="preserve">operate within a landscape marked by political instability, economic inequality, and environmental concerns. Research by the Center for International Relations (CIR) indicates that political shifts, such as changes in government or public protests, can complicate diplomatic negotiations. For instance, the 2019 anti-government protests in Lima disrupted foreign policy agendas and tested the resilience of Peru’s diplomatic corps.</w:t>
      </w:r>
    </w:p>
    <w:p>
      <w:pPr>
        <w:pStyle w:val="BodyText"/>
      </w:pPr>
      <w:r>
        <w:t xml:space="preserve">Additionally, corruption scandals within Peru’s bureaucracy have raised questions about the integrity of diplomatic practices. A 2021 report by Transparency International highlights how diplomats must balance transparency with discretion to maintain trust both domestically and internationally. These challenges underscore the need for continuous adaptation in the role of a</w:t>
      </w:r>
      <w:r>
        <w:t xml:space="preserve"> </w:t>
      </w:r>
      <w:r>
        <w:rPr>
          <w:bCs/>
          <w:b/>
        </w:rPr>
        <w:t xml:space="preserve">Diplomat</w:t>
      </w:r>
      <w:r>
        <w:t xml:space="preserve"> </w:t>
      </w:r>
      <w:r>
        <w:t xml:space="preserve">in</w:t>
      </w:r>
      <w:r>
        <w:t xml:space="preserve"> </w:t>
      </w:r>
      <w:r>
        <w:rPr>
          <w:bCs/>
          <w:b/>
        </w:rPr>
        <w:t xml:space="preserve">Peru Lima</w:t>
      </w:r>
      <w:r>
        <w:t xml:space="preserve">.</w:t>
      </w:r>
    </w:p>
    <w:bookmarkEnd w:id="22"/>
    <w:bookmarkStart w:id="23" w:name="X8a9a00d3ba01768a2d5029ad24c82daec758f42"/>
    <w:p>
      <w:pPr>
        <w:pStyle w:val="Heading2"/>
      </w:pPr>
      <w:r>
        <w:t xml:space="preserve">International Relations and Multilateral Engagement from Peru Lima</w:t>
      </w:r>
    </w:p>
    <w:p>
      <w:pPr>
        <w:pStyle w:val="FirstParagraph"/>
      </w:pPr>
      <w:r>
        <w:rPr>
          <w:bCs/>
          <w:b/>
        </w:rPr>
        <w:t xml:space="preserve">Peru Lima</w:t>
      </w:r>
      <w:r>
        <w:t xml:space="preserve"> </w:t>
      </w:r>
      <w:r>
        <w:t xml:space="preserve">has become a strategic center for multilateral diplomacy, hosting major international events such as the 2016 UN Climate Change Conference (COP21). Diplomats based in Lima play a pivotal role in these forums, advocating for policies aligned with Peru’s national interests while fostering regional solidarity. Scholars like Carlos Ríos (2020) argue that Lima’s diplomats are instrumental in promoting Latin American unity, particularly through initiatives like the Pacific Alliance.</w:t>
      </w:r>
    </w:p>
    <w:p>
      <w:pPr>
        <w:pStyle w:val="BodyText"/>
      </w:pPr>
      <w:r>
        <w:t xml:space="preserve">Moreover, Peru’s increasing engagement with China and other Asian nations has expanded the scope of diplomatic work in Lima. This includes negotiating trade deals and addressing concerns about resource extraction in the Amazon. Such efforts require diplomats to balance economic opportunities with environmental sustainability—a challenge that defines their role in contemporary international relations.</w:t>
      </w:r>
    </w:p>
    <w:bookmarkEnd w:id="23"/>
    <w:bookmarkStart w:id="24" w:name="Xe7e67a068bae0d4cdf2bb6cb74c168045ce891f"/>
    <w:p>
      <w:pPr>
        <w:pStyle w:val="Heading2"/>
      </w:pPr>
      <w:r>
        <w:t xml:space="preserve">Academic Perspectives on Peruvian Diplomacy in Latin America</w:t>
      </w:r>
    </w:p>
    <w:p>
      <w:pPr>
        <w:pStyle w:val="FirstParagraph"/>
      </w:pPr>
      <w:r>
        <w:t xml:space="preserve">Literature on Peruvian diplomacy often highlights Lima’s unique position as a regional capital. For example, a 2015 study by the Pontifical Catholic University of Peru (PUCP) notes that Lima-based diplomats are frequently called upon to mediate disputes among neighboring countries, such as those involving Ecuador and Colombia. This role reinforces the city’s status as a diplomatic nexus in South America.</w:t>
      </w:r>
    </w:p>
    <w:p>
      <w:pPr>
        <w:pStyle w:val="BodyText"/>
      </w:pPr>
      <w:r>
        <w:t xml:space="preserve">Additionally, academic debates persist about the effectiveness of Peru’s foreign policy. While some scholars criticize Lima’s diplomats for being overly reactive to external pressures, others argue that their work has successfully positioned Peru as a leader in climate diplomacy and trade negotiations. These contrasting viewpoints reflect the complexity of evaluating a</w:t>
      </w:r>
      <w:r>
        <w:t xml:space="preserve"> </w:t>
      </w:r>
      <w:r>
        <w:rPr>
          <w:bCs/>
          <w:b/>
        </w:rPr>
        <w:t xml:space="preserve">Diplomat</w:t>
      </w:r>
      <w:r>
        <w:t xml:space="preserve">’s impact in</w:t>
      </w:r>
      <w:r>
        <w:t xml:space="preserve"> </w:t>
      </w:r>
      <w:r>
        <w:rPr>
          <w:bCs/>
          <w:b/>
        </w:rPr>
        <w:t xml:space="preserve">Peru Lima</w:t>
      </w:r>
      <w:r>
        <w:t xml:space="preserve">.</w:t>
      </w:r>
    </w:p>
    <w:bookmarkEnd w:id="24"/>
    <w:bookmarkStart w:id="25" w:name="conclusion"/>
    <w:p>
      <w:pPr>
        <w:pStyle w:val="Heading2"/>
      </w:pPr>
      <w:r>
        <w:t xml:space="preserve">Conclusion</w:t>
      </w:r>
    </w:p>
    <w:p>
      <w:pPr>
        <w:pStyle w:val="FirstParagraph"/>
      </w:pPr>
      <w:r>
        <w:t xml:space="preserve">This Literature Review underscores the multifaceted role of diplomats in</w:t>
      </w:r>
      <w:r>
        <w:t xml:space="preserve"> </w:t>
      </w:r>
      <w:r>
        <w:rPr>
          <w:bCs/>
          <w:b/>
        </w:rPr>
        <w:t xml:space="preserve">Peru Lima</w:t>
      </w:r>
      <w:r>
        <w:t xml:space="preserve">, from historical negotiations to modern-day multilateral engagement. The term "Diplomat" encapsulates both the responsibilities and challenges faced by professionals operating in this dynamic region. As</w:t>
      </w:r>
      <w:r>
        <w:t xml:space="preserve"> </w:t>
      </w:r>
      <w:r>
        <w:rPr>
          <w:bCs/>
          <w:b/>
        </w:rPr>
        <w:t xml:space="preserve">Peru Lima</w:t>
      </w:r>
      <w:r>
        <w:t xml:space="preserve"> </w:t>
      </w:r>
      <w:r>
        <w:t xml:space="preserve">continues to play a central role in Latin American geopolitics, further research is needed to explore how diplomatic strategies can address emerging issues such as digital sovereignty and migration.</w:t>
      </w:r>
    </w:p>
    <w:p>
      <w:pPr>
        <w:pStyle w:val="BodyText"/>
      </w:pPr>
      <w:r>
        <w:t xml:space="preserve">The interplay between local, regional, and global interests ensures that the study of diplomats in</w:t>
      </w:r>
      <w:r>
        <w:t xml:space="preserve"> </w:t>
      </w:r>
      <w:r>
        <w:rPr>
          <w:bCs/>
          <w:b/>
        </w:rPr>
        <w:t xml:space="preserve">Peru Lima</w:t>
      </w:r>
      <w:r>
        <w:t xml:space="preserve"> </w:t>
      </w:r>
      <w:r>
        <w:t xml:space="preserve">remains a vital area of academic inquiry. Future scholars must continue to analyze their contributions while critically evaluating the evolving demands of this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Peru Lima</dc:title>
  <dc:creator/>
  <dc:language>en</dc:language>
  <cp:keywords/>
  <dcterms:created xsi:type="dcterms:W3CDTF">2026-07-21T03:30:32Z</dcterms:created>
  <dcterms:modified xsi:type="dcterms:W3CDTF">2026-07-21T03:30:32Z</dcterms:modified>
</cp:coreProperties>
</file>

<file path=docProps/custom.xml><?xml version="1.0" encoding="utf-8"?>
<Properties xmlns="http://schemas.openxmlformats.org/officeDocument/2006/custom-properties" xmlns:vt="http://schemas.openxmlformats.org/officeDocument/2006/docPropsVTypes"/>
</file>