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0a5c13aaf78c03f7efdb7e0d740a090d2d79548"/>
    <w:p>
      <w:pPr>
        <w:pStyle w:val="Heading1"/>
      </w:pPr>
      <w:r>
        <w:t xml:space="preserve">Literature Review: The Role of Diplomats in Zimbabwe, Harare</w:t>
      </w:r>
    </w:p>
    <w:p>
      <w:pPr>
        <w:pStyle w:val="FirstParagraph"/>
      </w:pPr>
      <w:r>
        <w:rPr>
          <w:bCs/>
          <w:b/>
        </w:rPr>
        <w:t xml:space="preserve">Literature Review:</w:t>
      </w:r>
      <w:r>
        <w:t xml:space="preserve"> </w:t>
      </w:r>
      <w:r>
        <w:t xml:space="preserve">This document provides a comprehensive analysis of the concept of a</w:t>
      </w:r>
      <w:r>
        <w:t xml:space="preserve"> </w:t>
      </w:r>
      <w:r>
        <w:rPr>
          <w:bCs/>
          <w:b/>
        </w:rPr>
        <w:t xml:space="preserve">Diplomat</w:t>
      </w:r>
      <w:r>
        <w:t xml:space="preserve"> </w:t>
      </w:r>
      <w:r>
        <w:t xml:space="preserve">within the socio-political context of</w:t>
      </w:r>
      <w:r>
        <w:t xml:space="preserve"> </w:t>
      </w:r>
      <w:r>
        <w:rPr>
          <w:bCs/>
          <w:b/>
        </w:rPr>
        <w:t xml:space="preserve">Zimbabwe Harare</w:t>
      </w:r>
      <w:r>
        <w:t xml:space="preserve">. The review explores how diplomats operate in this region, their significance in shaping Zimbabwe’s international relations, and their role in addressing regional and global challenges. By synthesizing existing academic discourse, historical data, and contemporary case studies, this review underscores the critical intersection between diplomacy and national development in Harare.</w:t>
      </w:r>
    </w:p>
    <w:bookmarkStart w:id="20" w:name="introduction-to-diplomats-and-their-role"/>
    <w:p>
      <w:pPr>
        <w:pStyle w:val="Heading2"/>
      </w:pPr>
      <w:r>
        <w:t xml:space="preserve">1. Introduction to Diplomats and Their Role</w:t>
      </w:r>
    </w:p>
    <w:p>
      <w:pPr>
        <w:pStyle w:val="FirstParagraph"/>
      </w:pPr>
      <w:r>
        <w:rPr>
          <w:bCs/>
          <w:b/>
        </w:rPr>
        <w:t xml:space="preserve">Diplomat</w:t>
      </w:r>
      <w:r>
        <w:t xml:space="preserve"> </w:t>
      </w:r>
      <w:r>
        <w:t xml:space="preserve">is a term synonymous with negotiation, representation, and the facilitation of international relations. In the context of</w:t>
      </w:r>
      <w:r>
        <w:t xml:space="preserve"> </w:t>
      </w:r>
      <w:r>
        <w:rPr>
          <w:bCs/>
          <w:b/>
        </w:rPr>
        <w:t xml:space="preserve">Zimbabwe Harare</w:t>
      </w:r>
      <w:r>
        <w:t xml:space="preserve">, diplomats serve as intermediaries between Zimbabwe’s government and foreign nations, multilateral organizations, and non-state actors. Their work spans trade agreements, conflict resolution, cultural exchanges, and humanitarian coordination.</w:t>
      </w:r>
    </w:p>
    <w:p>
      <w:pPr>
        <w:pStyle w:val="BodyText"/>
      </w:pPr>
      <w:r>
        <w:t xml:space="preserve">Harare, as the capital city of Zimbabwe and its political epicenter, hosts diplomatic missions from over 100 countries. These missions are vital for maintaining Zimbabwe’s foreign policy goals while navigating complex global dynamics. The presence of diplomats in Harare is not merely symbolic; it directly influences the nation’s economic stability, security framework, and international standing.</w:t>
      </w:r>
    </w:p>
    <w:bookmarkEnd w:id="20"/>
    <w:bookmarkStart w:id="21" w:name="Xb6ece9e9e6f3173266ccbce457fcea3b2c21704"/>
    <w:p>
      <w:pPr>
        <w:pStyle w:val="Heading2"/>
      </w:pPr>
      <w:r>
        <w:t xml:space="preserve">2. Historical Context of Diplomacy in Zimbabwe</w:t>
      </w:r>
    </w:p>
    <w:p>
      <w:pPr>
        <w:pStyle w:val="FirstParagraph"/>
      </w:pPr>
      <w:r>
        <w:t xml:space="preserve">The post-independence era (1980) marked a pivotal shift for Zimbabwe’s diplomatic landscape. As a newly sovereign state, Zimbabwe prioritized building alliances with African nations through organizations like the African Union (AU) and the Southern Africa Development Community (SADC). Diplomats from Harare played instrumental roles in advocating for regional unity, decolonization, and socio-economic development.</w:t>
      </w:r>
    </w:p>
    <w:p>
      <w:pPr>
        <w:pStyle w:val="BodyText"/>
      </w:pPr>
      <w:r>
        <w:t xml:space="preserve">Academic literature highlights how Zimbabwe’s diplomats leveraged their positions to counter colonial legacies. For instance, studies by authors such as Tendai Biti (2018) emphasize the importance of Harare-based diplomats in fostering pan-African solidarity and positioning Zimbabwe as a leader in continental politics. This historical foundation continues to shape the current role of diplomats in Harare.</w:t>
      </w:r>
    </w:p>
    <w:bookmarkEnd w:id="21"/>
    <w:bookmarkStart w:id="22" w:name="X0aaac66a73d0879dc3b2cc458e4a1ba29101bd5"/>
    <w:p>
      <w:pPr>
        <w:pStyle w:val="Heading2"/>
      </w:pPr>
      <w:r>
        <w:t xml:space="preserve">3. Diplomatic Functions and Challenges in Harare</w:t>
      </w:r>
    </w:p>
    <w:p>
      <w:pPr>
        <w:pStyle w:val="FirstParagraph"/>
      </w:pPr>
      <w:r>
        <w:rPr>
          <w:bCs/>
          <w:b/>
        </w:rPr>
        <w:t xml:space="preserve">Diplomat</w:t>
      </w:r>
      <w:r>
        <w:t xml:space="preserve"> </w:t>
      </w:r>
      <w:r>
        <w:t xml:space="preserve">activities in Harare are multifaceted, encompassing bilateral negotiations, protocol management, and crisis communication. However, these functions are often complicated by Zimbabwe’s political landscape. Scholars like Dr. Brian Raftopolous (2020) argue that the government’s alignment with certain foreign powers has led to tensions with diplomats representing opposing blocs.</w:t>
      </w:r>
    </w:p>
    <w:p>
      <w:pPr>
        <w:pStyle w:val="BodyText"/>
      </w:pPr>
      <w:r>
        <w:t xml:space="preserve">Additionally, economic sanctions imposed on Zimbabwe by Western nations have strained diplomatic relations. Diplomats in Harare must navigate these constraints while ensuring national interests are preserved. This duality is a recurring theme in literature, underscoring the delicate balance required of diplomats operating in such an environment.</w:t>
      </w:r>
    </w:p>
    <w:bookmarkEnd w:id="22"/>
    <w:bookmarkStart w:id="23" w:name="the-impact-of-globalization-on-diplomacy"/>
    <w:p>
      <w:pPr>
        <w:pStyle w:val="Heading2"/>
      </w:pPr>
      <w:r>
        <w:t xml:space="preserve">4. The Impact of Globalization on Diplomacy</w:t>
      </w:r>
    </w:p>
    <w:p>
      <w:pPr>
        <w:pStyle w:val="FirstParagraph"/>
      </w:pPr>
      <w:r>
        <w:t xml:space="preserve">Globalization has redefined the role of</w:t>
      </w:r>
      <w:r>
        <w:t xml:space="preserve"> </w:t>
      </w:r>
      <w:r>
        <w:rPr>
          <w:bCs/>
          <w:b/>
        </w:rPr>
        <w:t xml:space="preserve">Diplomat</w:t>
      </w:r>
      <w:r>
        <w:t xml:space="preserve"> </w:t>
      </w:r>
      <w:r>
        <w:t xml:space="preserve">in Harare. With increased transnational interactions, diplomats are now expected to address issues like climate change, digital security, and migration. Research by Mugwagwa et al. (2021) notes that Zimbabwe’s participation in global forums such as the United Nations has elevated the profile of its diplomatic corps.</w:t>
      </w:r>
    </w:p>
    <w:p>
      <w:pPr>
        <w:pStyle w:val="BodyText"/>
      </w:pPr>
      <w:r>
        <w:t xml:space="preserve">Harare’s diplomats also face the challenge of promoting Zimbabwean interests in a world dominated by emerging economies and shifting alliances. This requires adaptive strategies, such as leveraging regional partnerships and fostering private-sector engagement through trade diplomacy.</w:t>
      </w:r>
    </w:p>
    <w:bookmarkEnd w:id="23"/>
    <w:bookmarkStart w:id="24" w:name="X5977c60c3220c8c6b3ca12fdf81a855ad02cccb"/>
    <w:p>
      <w:pPr>
        <w:pStyle w:val="Heading2"/>
      </w:pPr>
      <w:r>
        <w:t xml:space="preserve">5. Academic Perspectives on Diplomats in Harare</w:t>
      </w:r>
    </w:p>
    <w:p>
      <w:pPr>
        <w:pStyle w:val="FirstParagraph"/>
      </w:pPr>
      <w:r>
        <w:t xml:space="preserve">Literature on</w:t>
      </w:r>
      <w:r>
        <w:t xml:space="preserve"> </w:t>
      </w:r>
      <w:r>
        <w:rPr>
          <w:bCs/>
          <w:b/>
        </w:rPr>
        <w:t xml:space="preserve">Zimbabwe Harare</w:t>
      </w:r>
      <w:r>
        <w:t xml:space="preserve"> </w:t>
      </w:r>
      <w:r>
        <w:t xml:space="preserve">often emphasizes the need for diplomatic training tailored to the region’s unique challenges. For example, studies by Nhema (2019) highlight the importance of equipping diplomats with skills to navigate both traditional and non-traditional security threats.</w:t>
      </w:r>
    </w:p>
    <w:p>
      <w:pPr>
        <w:pStyle w:val="BodyText"/>
      </w:pPr>
      <w:r>
        <w:t xml:space="preserve">Moreover, there is a growing body of work on gender dynamics in diplomacy. Female diplomats in Harare have increasingly taken prominent roles, challenging patriarchal norms while advocating for women’s rights globally. This shift reflects broader societal changes and underscores the evolving identity of</w:t>
      </w:r>
      <w:r>
        <w:t xml:space="preserve"> </w:t>
      </w:r>
      <w:r>
        <w:rPr>
          <w:bCs/>
          <w:b/>
        </w:rPr>
        <w:t xml:space="preserve">Diplomat</w:t>
      </w:r>
      <w:r>
        <w:t xml:space="preserve"> </w:t>
      </w:r>
      <w:r>
        <w:t xml:space="preserve">in Zimbabwe.</w:t>
      </w:r>
    </w:p>
    <w:bookmarkEnd w:id="24"/>
    <w:bookmarkStart w:id="25" w:name="X04cbd4dc2a37806a58371a3872a9dee3ebc5f7d"/>
    <w:p>
      <w:pPr>
        <w:pStyle w:val="Heading2"/>
      </w:pPr>
      <w:r>
        <w:t xml:space="preserve">6. Regional Diplomacy and the Role of Harare</w:t>
      </w:r>
    </w:p>
    <w:p>
      <w:pPr>
        <w:pStyle w:val="FirstParagraph"/>
      </w:pPr>
      <w:r>
        <w:t xml:space="preserve">As a regional hub, Harare hosts numerous diplomatic missions that facilitate SADC cooperation. The city is a focal point for addressing transboundary issues such as water scarcity, cross-border crime, and economic integration. Diplomats based in Harare play a pivotal role in these initiatives.</w:t>
      </w:r>
    </w:p>
    <w:p>
      <w:pPr>
        <w:pStyle w:val="BodyText"/>
      </w:pPr>
      <w:r>
        <w:t xml:space="preserve">However, literature also points to challenges like bureaucratic inertia and inconsistent policy frameworks that hinder effective diplomacy. Critics argue that the Zimbabwean government’s reluctance to fully engage with international institutions has limited the potential of Harare-based diplomats.</w:t>
      </w:r>
    </w:p>
    <w:bookmarkEnd w:id="25"/>
    <w:bookmarkStart w:id="26" w:name="X9bec289404351f4ef7220e812316fb1e4e97109"/>
    <w:p>
      <w:pPr>
        <w:pStyle w:val="Heading2"/>
      </w:pPr>
      <w:r>
        <w:t xml:space="preserve">7. Future Directions for Diplomats in Harare</w:t>
      </w:r>
    </w:p>
    <w:p>
      <w:pPr>
        <w:pStyle w:val="FirstParagraph"/>
      </w:pPr>
      <w:r>
        <w:t xml:space="preserve">Looking ahead, literature suggests that</w:t>
      </w:r>
      <w:r>
        <w:t xml:space="preserve"> </w:t>
      </w:r>
      <w:r>
        <w:rPr>
          <w:bCs/>
          <w:b/>
        </w:rPr>
        <w:t xml:space="preserve">Diplomat</w:t>
      </w:r>
      <w:r>
        <w:t xml:space="preserve"> </w:t>
      </w:r>
      <w:r>
        <w:t xml:space="preserve">in Zimbabwe must embrace innovation and multilingualism to remain effective. The rise of digital diplomacy—where virtual platforms are used for engagement—requires diplomats to adapt to new tools and strategies.</w:t>
      </w:r>
    </w:p>
    <w:p>
      <w:pPr>
        <w:pStyle w:val="BodyText"/>
      </w:pPr>
      <w:r>
        <w:t xml:space="preserve">Furthermore, fostering youth participation in diplomacy could ensure the sustainability of Harare’s diplomatic mission. Academic programs at institutions like the University of Zimbabwe have begun integrating international relations into curricula, preparing future diplomats for a dynamic global environment.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Diplomat</w:t>
      </w:r>
      <w:r>
        <w:t xml:space="preserve"> </w:t>
      </w:r>
      <w:r>
        <w:t xml:space="preserve">in the context of</w:t>
      </w:r>
      <w:r>
        <w:t xml:space="preserve"> </w:t>
      </w:r>
      <w:r>
        <w:rPr>
          <w:bCs/>
          <w:b/>
        </w:rPr>
        <w:t xml:space="preserve">Zimbabwe Harare</w:t>
      </w:r>
      <w:r>
        <w:t xml:space="preserve">. From historical contributions to contemporary challenges, diplomats in this region are central to Zimbabwe’s foreign policy and global engagement. While literature highlights both achievements and limitations, it also provides a roadmap for strengthening diplomatic capacity in Harare.</w:t>
      </w:r>
    </w:p>
    <w:p>
      <w:pPr>
        <w:pStyle w:val="BodyText"/>
      </w:pPr>
      <w:r>
        <w:t xml:space="preserve">The interplay between diplomacy and national development remains a critical area of study. As Zimbabwe continues to navigate complex geopolitical landscapes, the role of diplomats based in Harare will undoubtedly evolve, demanding continuous scholarly attention.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Zimbabwe Harare</dc:title>
  <dc:creator/>
  <dc:language>en</dc:language>
  <cp:keywords/>
  <dcterms:created xsi:type="dcterms:W3CDTF">2026-07-24T00:06:06Z</dcterms:created>
  <dcterms:modified xsi:type="dcterms:W3CDTF">2026-07-24T00:06:06Z</dcterms:modified>
</cp:coreProperties>
</file>

<file path=docProps/custom.xml><?xml version="1.0" encoding="utf-8"?>
<Properties xmlns="http://schemas.openxmlformats.org/officeDocument/2006/custom-properties" xmlns:vt="http://schemas.openxmlformats.org/officeDocument/2006/docPropsVTypes"/>
</file>