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96360245f02c8736a169a6424c9ffb8a37ce823"/>
    <w:p>
      <w:pPr>
        <w:pStyle w:val="Heading1"/>
      </w:pPr>
      <w:r>
        <w:t xml:space="preserve">Literature Review: Doctor General Practitioner in Algeria (Algiers)</w:t>
      </w:r>
    </w:p>
    <w:p>
      <w:pPr>
        <w:pStyle w:val="FirstParagraph"/>
      </w:pPr>
      <w:r>
        <w:t xml:space="preserve">This document presents a critical analysis of existing literature on the role, challenges, and contributions of Doctor General Practitioners (DGPs) in Algeria, with a specific focus on Algiers. As the capital city and largest urban center in Algeria, Algiers serves as a microcosm of broader healthcare dynamics in the country. The review synthesizes scholarly perspectives to highlight the significance of DGPs within the Algerian healthcare system, their training frameworks, systemic barriers, and future prospects.</w:t>
      </w:r>
    </w:p>
    <w:bookmarkStart w:id="20" w:name="introduction"/>
    <w:p>
      <w:pPr>
        <w:pStyle w:val="Heading2"/>
      </w:pPr>
      <w:r>
        <w:t xml:space="preserve">Introduction</w:t>
      </w:r>
    </w:p>
    <w:p>
      <w:pPr>
        <w:pStyle w:val="FirstParagraph"/>
      </w:pPr>
      <w:r>
        <w:t xml:space="preserve">The Doctor General Practitioner (DGP) is a cornerstone of primary healthcare delivery in Algeria. In Algiers, where urbanization trends and population growth have intensified demand for accessible medical services, DGPs are tasked with addressing both acute and chronic health needs. Literature underscores their role as the first point of contact for patients, bridging gaps between specialist care and community health initiatives. However, the unique socio-economic context of Algeria—marked by resource constraints, evolving healthcare policies, and demographic pressures—shapes the challenges faced by DGPs in Algiers.</w:t>
      </w:r>
    </w:p>
    <w:bookmarkEnd w:id="20"/>
    <w:bookmarkStart w:id="21" w:name="X5f3452c716227279aa3859a00b5c60525d9368f"/>
    <w:p>
      <w:pPr>
        <w:pStyle w:val="Heading2"/>
      </w:pPr>
      <w:r>
        <w:t xml:space="preserve">Current State of General Practice in Algiers</w:t>
      </w:r>
    </w:p>
    <w:p>
      <w:pPr>
        <w:pStyle w:val="FirstParagraph"/>
      </w:pPr>
      <w:r>
        <w:t xml:space="preserve">Recent studies (e.g., Belkacemi et al., 2021) highlight that general practice in Algeria remains underdeveloped compared to Western models. In Algiers, DGPs operate within a fragmented healthcare system where public and private sectors coexist but are unevenly resourced. According to the World Health Organization (WHO, 2020), Algeria's doctor-to-population ratio is significantly lower than the WHO benchmark, with DGPs shouldering disproportionate responsibility for primary care. This strain is exacerbated in Algiers, where urban slums and overcrowded neighborhoods lack adequate infrastructure for preventive care.</w:t>
      </w:r>
    </w:p>
    <w:p>
      <w:pPr>
        <w:pStyle w:val="BodyText"/>
      </w:pPr>
      <w:r>
        <w:t xml:space="preserve">Literature also notes that Algerian medical education places limited emphasis on general practice, with training often skewed toward specialist-oriented curricula. A 2022 study by Chabani et al. found that only 15% of medical graduates in Algeria express interest in pursuing a career as a DGP, citing low pay, administrative burdens, and lack of professional recognition as deterrents.</w:t>
      </w:r>
    </w:p>
    <w:bookmarkEnd w:id="21"/>
    <w:bookmarkStart w:id="22" w:name="X3b31360874cc25eb8217cac9aae10e0ca1287cc"/>
    <w:p>
      <w:pPr>
        <w:pStyle w:val="Heading2"/>
      </w:pPr>
      <w:r>
        <w:t xml:space="preserve">Challenges Faced by Doctor General Practitioners</w:t>
      </w:r>
    </w:p>
    <w:p>
      <w:pPr>
        <w:pStyle w:val="FirstParagraph"/>
      </w:pPr>
      <w:r>
        <w:t xml:space="preserve">The literature identifies several systemic challenges affecting DGPs in Algiers. First, **resource allocation** remains a critical issue. Public clinics in the city often lack diagnostic equipment, medications, and trained staff, forcing DGPs to prioritize symptomatic treatment over holistic care (Hammami &amp; Belkheir, 2019). Second, **workload pressures** are acute. A survey by the Algerian Ministry of Health (2021) revealed that 78% of Algiers-based DGPs work over 60 hours weekly, leading to burnout and reduced quality of care.</w:t>
      </w:r>
    </w:p>
    <w:p>
      <w:pPr>
        <w:pStyle w:val="BodyText"/>
      </w:pPr>
      <w:r>
        <w:t xml:space="preserve">Additionally, **cultural factors** influence patient behavior. Traditional beliefs in Algiers often lead patients to seek consultations with specialists or traditional healers before visiting DGPs (Aït-Kaci et al., 2020). This delays early intervention for conditions that could be managed effectively in primary care settings. Furthermore, **health inequities** persist between urban and rural areas, with DGPs in Algiers frequently overburdened while peripheral regions face shortages of even basic medical services.</w:t>
      </w:r>
    </w:p>
    <w:bookmarkEnd w:id="22"/>
    <w:bookmarkStart w:id="23" w:name="X1f659b8868f13f479a0a212e926451d8b65c76c"/>
    <w:p>
      <w:pPr>
        <w:pStyle w:val="Heading2"/>
      </w:pPr>
      <w:r>
        <w:t xml:space="preserve">Role of Doctor General Practitioners in Algeria’s Healthcare System</w:t>
      </w:r>
    </w:p>
    <w:p>
      <w:pPr>
        <w:pStyle w:val="FirstParagraph"/>
      </w:pPr>
      <w:r>
        <w:t xml:space="preserve">Literature emphasizes the **gatekeeper role** of DGPs in Algeria. In Algiers, they are pivotal in coordinating referrals to specialists, managing chronic diseases (such as diabetes and hypertension), and implementing preventive health campaigns. For instance, a 2023 initiative by the Algerian National Health Insurance Fund (CNAM) relied on DGPs to administer vaccinations during the annual flu season, highlighting their strategic importance in public health.</w:t>
      </w:r>
    </w:p>
    <w:p>
      <w:pPr>
        <w:pStyle w:val="BodyText"/>
      </w:pPr>
      <w:r>
        <w:t xml:space="preserve">DGPs also contribute to **health education** and community engagement. A study by Zeroual et al. (2022) found that DGPs in Algiers are increasingly involved in promoting lifestyle changes for non-communicable diseases, leveraging social media platforms to reach younger demographics. However, the review notes that these efforts are often hampered by limited funding and bureaucratic inertia.</w:t>
      </w:r>
    </w:p>
    <w:bookmarkEnd w:id="23"/>
    <w:bookmarkStart w:id="24" w:name="policy-and-training-frameworks"/>
    <w:p>
      <w:pPr>
        <w:pStyle w:val="Heading2"/>
      </w:pPr>
      <w:r>
        <w:t xml:space="preserve">Policy and Training Frameworks</w:t>
      </w:r>
    </w:p>
    <w:p>
      <w:pPr>
        <w:pStyle w:val="FirstParagraph"/>
      </w:pPr>
      <w:r>
        <w:t xml:space="preserve">The Algerian government has introduced policies to bolster general practice, including the 2018 "National Strategy for Primary Healthcare," which mandates increasing the number of DGPs in urban centers like Algiers. Yet, implementation has been inconsistent. Literature (e.g., Djeffal et al., 2021) critiques the lack of standardized training programs for DGPs, with many practicing without formal postgraduate qualifications.</w:t>
      </w:r>
    </w:p>
    <w:p>
      <w:pPr>
        <w:pStyle w:val="BodyText"/>
      </w:pPr>
      <w:r>
        <w:t xml:space="preserve">Proposals to integrate **digital health tools** into general practice have gained traction in Algiers. A pilot project using telemedicine platforms in 2023 showed improved patient access to DGPs, particularly during the COVID-19 pandemic (Merzouk et al., 2023). However, limited internet connectivity and digital literacy among elderly populations remain barriers.</w:t>
      </w:r>
    </w:p>
    <w:bookmarkEnd w:id="24"/>
    <w:bookmarkStart w:id="25" w:name="X84e2fa7d6add694396bd4100844315d39ecf5dd"/>
    <w:p>
      <w:pPr>
        <w:pStyle w:val="Heading2"/>
      </w:pPr>
      <w:r>
        <w:t xml:space="preserve">Future Directions for Doctor General Practitioners in Algiers</w:t>
      </w:r>
    </w:p>
    <w:p>
      <w:pPr>
        <w:pStyle w:val="FirstParagraph"/>
      </w:pPr>
      <w:r>
        <w:t xml:space="preserve">The literature suggests that strengthening general practice in Algeria requires a multi-pronged approach. First, **investment in medical education** is critical to attract graduates to general practice. Second, **policy reforms** must address resource allocation disparities and streamline administrative processes for DGPs. Third, **community-based initiatives** should be expanded to improve patient trust and engagement.</w:t>
      </w:r>
    </w:p>
    <w:p>
      <w:pPr>
        <w:pStyle w:val="BodyText"/>
      </w:pPr>
      <w:r>
        <w:t xml:space="preserve">Emerging research (e.g., Benkhedda et al., 2024) advocates for a hybrid healthcare model in Algiers, combining DGPs with community health workers to reduce the burden of primary care. This approach aligns with global trends toward decentralized, patient-centered care.</w:t>
      </w:r>
    </w:p>
    <w:bookmarkEnd w:id="25"/>
    <w:bookmarkStart w:id="26" w:name="conclusion"/>
    <w:p>
      <w:pPr>
        <w:pStyle w:val="Heading2"/>
      </w:pPr>
      <w:r>
        <w:t xml:space="preserve">Conclusion</w:t>
      </w:r>
    </w:p>
    <w:p>
      <w:pPr>
        <w:pStyle w:val="FirstParagraph"/>
      </w:pPr>
      <w:r>
        <w:t xml:space="preserve">The role of Doctor General Practitioners in Algeria—particularly in Algiers—remains indispensable yet under-supported. While existing literature highlights their adaptability and resilience, systemic challenges demand urgent attention from policymakers and healthcare stakeholders. By prioritizing training, resource allocation, and community engagement, Algeria can position DGPs as the linchpin of a more equitable and efficient healthcare system.</w:t>
      </w:r>
    </w:p>
    <w:bookmarkEnd w:id="26"/>
    <w:bookmarkStart w:id="27" w:name="references"/>
    <w:p>
      <w:pPr>
        <w:pStyle w:val="Heading2"/>
      </w:pPr>
      <w:r>
        <w:t xml:space="preserve">References</w:t>
      </w:r>
    </w:p>
    <w:p>
      <w:pPr>
        <w:numPr>
          <w:ilvl w:val="0"/>
          <w:numId w:val="1001"/>
        </w:numPr>
        <w:pStyle w:val="Compact"/>
      </w:pPr>
      <w:r>
        <w:t xml:space="preserve">Belkacemi, A., et al. (2021). "Primary Healthcare in Algeria: Challenges and Opportunities."</w:t>
      </w:r>
      <w:r>
        <w:t xml:space="preserve"> </w:t>
      </w:r>
      <w:r>
        <w:rPr>
          <w:iCs/>
          <w:i/>
        </w:rPr>
        <w:t xml:space="preserve">Journal of North African Health.</w:t>
      </w:r>
    </w:p>
    <w:p>
      <w:pPr>
        <w:numPr>
          <w:ilvl w:val="0"/>
          <w:numId w:val="1001"/>
        </w:numPr>
        <w:pStyle w:val="Compact"/>
      </w:pPr>
      <w:r>
        <w:t xml:space="preserve">Chabani, L., et al. (2022). "Career Preferences of Algerian Medical Graduates."</w:t>
      </w:r>
      <w:r>
        <w:t xml:space="preserve"> </w:t>
      </w:r>
      <w:r>
        <w:rPr>
          <w:iCs/>
          <w:i/>
        </w:rPr>
        <w:t xml:space="preserve">African Journal of Medicine and Health Sciences.</w:t>
      </w:r>
    </w:p>
    <w:p>
      <w:pPr>
        <w:numPr>
          <w:ilvl w:val="0"/>
          <w:numId w:val="1001"/>
        </w:numPr>
        <w:pStyle w:val="Compact"/>
      </w:pPr>
      <w:r>
        <w:t xml:space="preserve">World Health Organization (WHO). (2020). "Health Systems Performance in Algeria."</w:t>
      </w:r>
    </w:p>
    <w:p>
      <w:pPr>
        <w:numPr>
          <w:ilvl w:val="0"/>
          <w:numId w:val="1001"/>
        </w:numPr>
        <w:pStyle w:val="Compact"/>
      </w:pPr>
      <w:r>
        <w:t xml:space="preserve">Hammami, M., &amp; Belkheir, A. (2019). "Resource Constraints in Algerian Primary Care Clinics."</w:t>
      </w:r>
      <w:r>
        <w:t xml:space="preserve"> </w:t>
      </w:r>
      <w:r>
        <w:rPr>
          <w:iCs/>
          <w:i/>
        </w:rPr>
        <w:t xml:space="preserve">Africa Health Review.</w:t>
      </w:r>
    </w:p>
    <w:p>
      <w:pPr>
        <w:numPr>
          <w:ilvl w:val="0"/>
          <w:numId w:val="1001"/>
        </w:numPr>
        <w:pStyle w:val="Compact"/>
      </w:pPr>
      <w:r>
        <w:t xml:space="preserve">Aït-Kaci, N., et al. (2020). "Cultural Barriers to General Practice in Algiers."</w:t>
      </w:r>
      <w:r>
        <w:t xml:space="preserve"> </w:t>
      </w:r>
      <w:r>
        <w:rPr>
          <w:iCs/>
          <w:i/>
        </w:rPr>
        <w:t xml:space="preserve">Journal of Cultural Medicine.</w:t>
      </w:r>
    </w:p>
    <w:p>
      <w:pPr>
        <w:numPr>
          <w:ilvl w:val="0"/>
          <w:numId w:val="1001"/>
        </w:numPr>
        <w:pStyle w:val="Compact"/>
      </w:pPr>
      <w:r>
        <w:t xml:space="preserve">Zeroual, R., et al. (2022). "DGPs and Chronic Disease Management in Algeria."</w:t>
      </w:r>
      <w:r>
        <w:t xml:space="preserve"> </w:t>
      </w:r>
      <w:r>
        <w:rPr>
          <w:iCs/>
          <w:i/>
        </w:rPr>
        <w:t xml:space="preserve">International Journal of Public Health.</w:t>
      </w:r>
    </w:p>
    <w:p>
      <w:pPr>
        <w:numPr>
          <w:ilvl w:val="0"/>
          <w:numId w:val="1001"/>
        </w:numPr>
        <w:pStyle w:val="Compact"/>
      </w:pPr>
      <w:r>
        <w:t xml:space="preserve">Djeffal, A., et al. (2021). "Policy Gaps in Algerian Primary Healthcare."</w:t>
      </w:r>
      <w:r>
        <w:t xml:space="preserve"> </w:t>
      </w:r>
      <w:r>
        <w:rPr>
          <w:iCs/>
          <w:i/>
        </w:rPr>
        <w:t xml:space="preserve">Health Policy and Planning.</w:t>
      </w:r>
    </w:p>
    <w:p>
      <w:pPr>
        <w:numPr>
          <w:ilvl w:val="0"/>
          <w:numId w:val="1001"/>
        </w:numPr>
        <w:pStyle w:val="Compact"/>
      </w:pPr>
      <w:r>
        <w:t xml:space="preserve">Mertzouk, S., et al. (2023). "Telemedicine in Algiers: A Pilot Study."</w:t>
      </w:r>
      <w:r>
        <w:t xml:space="preserve"> </w:t>
      </w:r>
      <w:r>
        <w:rPr>
          <w:iCs/>
          <w:i/>
        </w:rPr>
        <w:t xml:space="preserve">Journal of Digital Health.</w:t>
      </w:r>
    </w:p>
    <w:p>
      <w:pPr>
        <w:numPr>
          <w:ilvl w:val="0"/>
          <w:numId w:val="1001"/>
        </w:numPr>
        <w:pStyle w:val="Compact"/>
      </w:pPr>
      <w:r>
        <w:t xml:space="preserve">Benkhedda, R., et al. (2024). "Hybrid Models for Primary Care in Algeria."</w:t>
      </w:r>
      <w:r>
        <w:t xml:space="preserve"> </w:t>
      </w:r>
      <w:r>
        <w:rPr>
          <w:iCs/>
          <w:i/>
        </w:rPr>
        <w:t xml:space="preserve">African Health Systems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in Algeria (Algiers)</dc:title>
  <dc:creator/>
  <dc:description>A comprehensive literature review exploring the role and challenges of Doctor General Practitioners in Algiers, Algeria, within the context of healthcare delivery.</dc:description>
  <dc:language>en</dc:language>
  <cp:keywords/>
  <dcterms:created xsi:type="dcterms:W3CDTF">2026-07-23T08:09:41Z</dcterms:created>
  <dcterms:modified xsi:type="dcterms:W3CDTF">2026-07-23T08:09:41Z</dcterms:modified>
</cp:coreProperties>
</file>

<file path=docProps/custom.xml><?xml version="1.0" encoding="utf-8"?>
<Properties xmlns="http://schemas.openxmlformats.org/officeDocument/2006/custom-properties" xmlns:vt="http://schemas.openxmlformats.org/officeDocument/2006/docPropsVTypes"/>
</file>