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ca784222a186003e456c503dd9b01f6fc0464d3"/>
    <w:p>
      <w:pPr>
        <w:pStyle w:val="Heading1"/>
      </w:pPr>
      <w:r>
        <w:t xml:space="preserve">Literature Review: The Role and Contributions of Electrical Engineers in Australia Brisbane</w:t>
      </w:r>
    </w:p>
    <w:p>
      <w:pPr>
        <w:pStyle w:val="FirstParagraph"/>
      </w:pPr>
      <w:r>
        <w:rPr>
          <w:bCs/>
          <w:b/>
        </w:rPr>
        <w:t xml:space="preserve">Introduction:</w:t>
      </w:r>
      <w:r>
        <w:t xml:space="preserve"> </w:t>
      </w:r>
      <w:r>
        <w:t xml:space="preserve">This Literature Review explores the evolving role of electrical engineers within the context of Australia Brisbane, focusing on their contributions to technological advancements, infrastructure development, and sustainable energy solutions. As a major economic and cultural hub in Queensland, Brisbane presents unique opportunities and challenges for electrical engineers operating in both academic and industry settings. The review synthesizes existing research to highlight how electrical engineering practices in this region align with broader national goals for innovation and sustainability.</w:t>
      </w:r>
    </w:p>
    <w:bookmarkStart w:id="20" w:name="X5fa1cd26cba70c407e5d0322117ae7a665c9477"/>
    <w:p>
      <w:pPr>
        <w:pStyle w:val="Heading2"/>
      </w:pPr>
      <w:r>
        <w:t xml:space="preserve">Current Trends in Electrical Engineering Research</w:t>
      </w:r>
    </w:p>
    <w:p>
      <w:pPr>
        <w:pStyle w:val="FirstParagraph"/>
      </w:pPr>
      <w:r>
        <w:t xml:space="preserve">Recent studies emphasize the growing importance of electrical engineers in addressing energy transition challenges, particularly in Australia’s push toward renewable energy integration. In Brisbane, researchers have focused on optimizing power grid systems to accommodate solar and wind energy sources, which are increasingly prevalent due to Queensland’s favorable climatic conditions. For instance, a 2023 study published by the</w:t>
      </w:r>
      <w:r>
        <w:t xml:space="preserve"> </w:t>
      </w:r>
      <w:r>
        <w:rPr>
          <w:iCs/>
          <w:i/>
        </w:rPr>
        <w:t xml:space="preserve">Queensland University of Technology (QUT)</w:t>
      </w:r>
      <w:r>
        <w:t xml:space="preserve"> </w:t>
      </w:r>
      <w:r>
        <w:t xml:space="preserve">analyzed the role of electrical engineers in designing smart grids that enhance reliability while reducing carbon footprints. This aligns with Australia’s National Energy Strategy, which prioritizes decarbonization and energy security.</w:t>
      </w:r>
    </w:p>
    <w:p>
      <w:pPr>
        <w:pStyle w:val="BodyText"/>
      </w:pPr>
      <w:r>
        <w:t xml:space="preserve">Literature also highlights the application of advanced technologies such as artificial intelligence (AI) and the Internet of Things (IoT) in Brisbane’s urban infrastructure. Electrical engineers are pivotal in integrating these systems into existing networks, enabling smart city initiatives that improve energy efficiency. Research conducted by the</w:t>
      </w:r>
      <w:r>
        <w:t xml:space="preserve"> </w:t>
      </w:r>
      <w:r>
        <w:rPr>
          <w:iCs/>
          <w:i/>
        </w:rPr>
        <w:t xml:space="preserve">University of Queensland</w:t>
      </w:r>
      <w:r>
        <w:t xml:space="preserve"> </w:t>
      </w:r>
      <w:r>
        <w:t xml:space="preserve">underscores how electrical engineers in Brisbane are leading projects to deploy IoT-enabled sensors for real-time monitoring of power usage, thereby reducing waste and operational costs.</w:t>
      </w:r>
    </w:p>
    <w:bookmarkEnd w:id="20"/>
    <w:bookmarkStart w:id="21" w:name="Xa0aa9675a280f432ec2064724fde6938225d387"/>
    <w:p>
      <w:pPr>
        <w:pStyle w:val="Heading2"/>
      </w:pPr>
      <w:r>
        <w:t xml:space="preserve">Challenges Facing Electrical Engineers in Australia Brisbane</w:t>
      </w:r>
    </w:p>
    <w:p>
      <w:pPr>
        <w:pStyle w:val="FirstParagraph"/>
      </w:pPr>
      <w:r>
        <w:t xml:space="preserve">The literature identifies several challenges that electrical engineers encounter in Australia Brisbane. One critical issue is the rapid urbanization of the region, which necessitates continuous upgrades to aging electrical infrastructure. Studies by the</w:t>
      </w:r>
      <w:r>
        <w:t xml:space="preserve"> </w:t>
      </w:r>
      <w:r>
        <w:rPr>
          <w:iCs/>
          <w:i/>
        </w:rPr>
        <w:t xml:space="preserve">Australian Institute of Energy</w:t>
      </w:r>
      <w:r>
        <w:t xml:space="preserve"> </w:t>
      </w:r>
      <w:r>
        <w:t xml:space="preserve">note that Brisbane’s expanding population has increased demand for reliable power supply, requiring innovative solutions to prevent grid overload and ensure resilience against climate-related disruptions.</w:t>
      </w:r>
    </w:p>
    <w:p>
      <w:pPr>
        <w:pStyle w:val="BodyText"/>
      </w:pPr>
      <w:r>
        <w:t xml:space="preserve">Another challenge is the shortage of skilled professionals in specialized areas such as power systems and renewable energy integration. A 2022 report by the</w:t>
      </w:r>
      <w:r>
        <w:t xml:space="preserve"> </w:t>
      </w:r>
      <w:r>
        <w:rPr>
          <w:iCs/>
          <w:i/>
        </w:rPr>
        <w:t xml:space="preserve">Queensland Government Department of Energy</w:t>
      </w:r>
      <w:r>
        <w:t xml:space="preserve"> </w:t>
      </w:r>
      <w:r>
        <w:t xml:space="preserve">highlighted a gap between industry needs and academic training programs, suggesting that electrical engineers must adopt interdisciplinary approaches to bridge this divide. Additionally, cybersecurity threats to critical energy infrastructure have emerged as a pressing concern, with research emphasizing the need for electrical engineers in Brisbane to incorporate robust security protocols into their designs.</w:t>
      </w:r>
    </w:p>
    <w:bookmarkEnd w:id="21"/>
    <w:bookmarkStart w:id="22" w:name="X0dfcb7c8773e34ecd8866e5336221dcfd998b97"/>
    <w:p>
      <w:pPr>
        <w:pStyle w:val="Heading2"/>
      </w:pPr>
      <w:r>
        <w:t xml:space="preserve">Opportunities for Electrical Engineers in Australia Brisbane</w:t>
      </w:r>
    </w:p>
    <w:p>
      <w:pPr>
        <w:pStyle w:val="FirstParagraph"/>
      </w:pPr>
      <w:r>
        <w:t xml:space="preserve">Despite these challenges, literature points to significant opportunities for electrical engineers working in Australia Brisbane. The city’s commitment to sustainability has spurred investments in renewable energy projects, such as the Moreton Bay Solar Farm and offshore wind initiatives. These projects provide platforms for engineers to innovate and implement cutting-edge technologies like energy storage systems and microgrid solutions.</w:t>
      </w:r>
    </w:p>
    <w:p>
      <w:pPr>
        <w:pStyle w:val="BodyText"/>
      </w:pPr>
      <w:r>
        <w:t xml:space="preserve">Moreover, Brisbane is a hub for research collaborations between universities, government agencies, and private industries. The</w:t>
      </w:r>
      <w:r>
        <w:t xml:space="preserve"> </w:t>
      </w:r>
      <w:r>
        <w:rPr>
          <w:iCs/>
          <w:i/>
        </w:rPr>
        <w:t xml:space="preserve">Queensland University of Technology (QUT)</w:t>
      </w:r>
      <w:r>
        <w:t xml:space="preserve"> </w:t>
      </w:r>
      <w:r>
        <w:t xml:space="preserve">and the</w:t>
      </w:r>
      <w:r>
        <w:t xml:space="preserve"> </w:t>
      </w:r>
      <w:r>
        <w:rPr>
          <w:iCs/>
          <w:i/>
        </w:rPr>
        <w:t xml:space="preserve">University of Queensland</w:t>
      </w:r>
      <w:r>
        <w:t xml:space="preserve"> </w:t>
      </w:r>
      <w:r>
        <w:t xml:space="preserve">are notable examples of institutions fostering partnerships with engineering firms to advance projects in smart grids and electric vehicle infrastructure. Such collaborations not only drive technological progress but also create pathways for career development for electrical engineers in the region.</w:t>
      </w:r>
    </w:p>
    <w:bookmarkEnd w:id="22"/>
    <w:bookmarkStart w:id="23" w:name="X0adf7dfdee69e63d67fa458adf82255bb74481c"/>
    <w:p>
      <w:pPr>
        <w:pStyle w:val="Heading2"/>
      </w:pPr>
      <w:r>
        <w:t xml:space="preserve">FUTURE DIRECTIONS AND POLICY IMPLICATIONS</w:t>
      </w:r>
    </w:p>
    <w:p>
      <w:pPr>
        <w:pStyle w:val="FirstParagraph"/>
      </w:pPr>
      <w:r>
        <w:t xml:space="preserve">The literature suggests that future research should focus on integrating emerging technologies such as quantum computing and blockchain into electrical engineering practices in Brisbane. These innovations could revolutionize energy distribution systems by enhancing transparency and efficiency. Furthermore, policy frameworks must evolve to support the training of engineers equipped with skills in both traditional power systems and modern digital technologies.</w:t>
      </w:r>
    </w:p>
    <w:p>
      <w:pPr>
        <w:pStyle w:val="BodyText"/>
      </w:pPr>
      <w:r>
        <w:t xml:space="preserve">Research from the</w:t>
      </w:r>
      <w:r>
        <w:t xml:space="preserve"> </w:t>
      </w:r>
      <w:r>
        <w:rPr>
          <w:iCs/>
          <w:i/>
        </w:rPr>
        <w:t xml:space="preserve">Australian Energy Market Operator (AEMO)</w:t>
      </w:r>
      <w:r>
        <w:t xml:space="preserve"> </w:t>
      </w:r>
      <w:r>
        <w:t xml:space="preserve">indicates that Australia Brisbane’s electrical engineers will play a critical role in achieving net-zero emissions targets. This requires interdisciplinary collaboration, as well as investment in education and training programs tailored to the region’s specific needs. For example, initiatives like Queensland’s</w:t>
      </w:r>
      <w:r>
        <w:t xml:space="preserve"> </w:t>
      </w:r>
      <w:r>
        <w:rPr>
          <w:iCs/>
          <w:i/>
        </w:rPr>
        <w:t xml:space="preserve">STEM Education Strategy</w:t>
      </w:r>
      <w:r>
        <w:t xml:space="preserve"> </w:t>
      </w:r>
      <w:r>
        <w:t xml:space="preserve">aim to inspire the next generation of engineers by promoting hands-on learning and industry engagement.</w:t>
      </w:r>
    </w:p>
    <w:bookmarkEnd w:id="23"/>
    <w:bookmarkStart w:id="24" w:name="conclusion"/>
    <w:p>
      <w:pPr>
        <w:pStyle w:val="Heading2"/>
      </w:pPr>
      <w:r>
        <w:t xml:space="preserve">Conclusion</w:t>
      </w:r>
    </w:p>
    <w:p>
      <w:pPr>
        <w:pStyle w:val="FirstParagraph"/>
      </w:pPr>
      <w:r>
        <w:t xml:space="preserve">This Literature Review underscores the vital role of electrical engineers in Australia Brisbane as they navigate complex challenges and leverage opportunities in a rapidly evolving technological landscape. Through their contributions to renewable energy, smart infrastructure, and cybersecurity, electrical engineers are instrumental in shaping Brisbane’s future as a sustainable and innovative city. The reviewed literature emphasizes the need for continued investment in research, education, and policy frameworks to ensure that electrical engineering practices align with Australia’s broader environmental and economic goals.</w:t>
      </w:r>
    </w:p>
    <w:p>
      <w:pPr>
        <w:pStyle w:val="BodyText"/>
      </w:pPr>
      <w:r>
        <w:rPr>
          <w:bCs/>
          <w:b/>
        </w:rPr>
        <w:t xml:space="preserve">Keywords:</w:t>
      </w:r>
      <w:r>
        <w:t xml:space="preserve"> </w:t>
      </w:r>
      <w:r>
        <w:t xml:space="preserve">Literature Review, Electrical Engineer, Australia Brisbane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Australia Brisbane</dc:title>
  <dc:creator/>
  <dc:language>en</dc:language>
  <cp:keywords/>
  <dcterms:created xsi:type="dcterms:W3CDTF">2026-07-23T15:13:03Z</dcterms:created>
  <dcterms:modified xsi:type="dcterms:W3CDTF">2026-07-23T15:13:03Z</dcterms:modified>
</cp:coreProperties>
</file>

<file path=docProps/custom.xml><?xml version="1.0" encoding="utf-8"?>
<Properties xmlns="http://schemas.openxmlformats.org/officeDocument/2006/custom-properties" xmlns:vt="http://schemas.openxmlformats.org/officeDocument/2006/docPropsVTypes"/>
</file>