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581bf4d1cdd27815ec8f872560fda21ab0fb258"/>
    <w:p>
      <w:pPr>
        <w:pStyle w:val="Heading1"/>
      </w:pPr>
      <w:r>
        <w:t xml:space="preserve">Literature Review on the Role of Electrical Engineers in Ghana, Accra</w:t>
      </w:r>
    </w:p>
    <w:p>
      <w:pPr>
        <w:pStyle w:val="FirstParagraph"/>
      </w:pPr>
      <w:r>
        <w:rPr>
          <w:bCs/>
          <w:b/>
        </w:rPr>
        <w:t xml:space="preserve">Literature Review:</w:t>
      </w:r>
      <w:r>
        <w:t xml:space="preserve"> </w:t>
      </w:r>
      <w:r>
        <w:t xml:space="preserve">This review synthesizes existing research on the contributions, challenges, and opportunities for</w:t>
      </w:r>
      <w:r>
        <w:t xml:space="preserve"> </w:t>
      </w:r>
      <w:r>
        <w:rPr>
          <w:bCs/>
          <w:b/>
        </w:rPr>
        <w:t xml:space="preserve">Electrical Engineers</w:t>
      </w:r>
      <w:r>
        <w:t xml:space="preserve"> </w:t>
      </w:r>
      <w:r>
        <w:t xml:space="preserve">in the context of Ghana’s capital city,</w:t>
      </w:r>
      <w:r>
        <w:t xml:space="preserve"> </w:t>
      </w:r>
      <w:r>
        <w:rPr>
          <w:bCs/>
          <w:b/>
        </w:rPr>
        <w:t xml:space="preserve">Ghana Accra</w:t>
      </w:r>
      <w:r>
        <w:t xml:space="preserve">. It highlights the evolving role of electrical engineers in addressing energy infrastructure gaps, promoting sustainable development, and supporting technological innovation within Accra’s socio-economic framework.</w:t>
      </w:r>
    </w:p>
    <w:bookmarkStart w:id="20" w:name="introduction"/>
    <w:p>
      <w:pPr>
        <w:pStyle w:val="Heading2"/>
      </w:pPr>
      <w:r>
        <w:t xml:space="preserve">Introduction</w:t>
      </w:r>
    </w:p>
    <w:p>
      <w:pPr>
        <w:pStyle w:val="FirstParagraph"/>
      </w:pPr>
      <w:r>
        <w:t xml:space="preserve">The field of electrical engineering has long been central to the advancement of modern societies, and in Ghana Accra—where urbanization and industrial growth are rapidly accelerating—the demand for skilled electrical engineers has become critical. This Literature Review explores how</w:t>
      </w:r>
      <w:r>
        <w:t xml:space="preserve"> </w:t>
      </w:r>
      <w:r>
        <w:rPr>
          <w:bCs/>
          <w:b/>
        </w:rPr>
        <w:t xml:space="preserve">Electrical Engineers</w:t>
      </w:r>
      <w:r>
        <w:t xml:space="preserve"> </w:t>
      </w:r>
      <w:r>
        <w:t xml:space="preserve">in Ghana Accra are navigating challenges such as unreliable power supply, aging infrastructure, and the integration of renewable energy systems. It also examines their role in aligning with national development goals like the Ghana Energy Strategy and Vision 2030.</w:t>
      </w:r>
    </w:p>
    <w:bookmarkEnd w:id="20"/>
    <w:bookmarkStart w:id="21" w:name="X48ac4dc0f827e3fc8c387322ccff4268112d05e"/>
    <w:p>
      <w:pPr>
        <w:pStyle w:val="Heading2"/>
      </w:pPr>
      <w:r>
        <w:t xml:space="preserve">Historical Context of Electrical Engineering in Ghana</w:t>
      </w:r>
    </w:p>
    <w:p>
      <w:pPr>
        <w:pStyle w:val="FirstParagraph"/>
      </w:pPr>
      <w:r>
        <w:t xml:space="preserve">The foundations of electrical engineering education in Ghana were laid by institutions such as the University of Science and Technology (KNUST) and the Kwame Nkrumah University of Science and Technology, which have produced generations of engineers who contribute to Accra’s energy systems. Early research on power distribution in Ghana, such as studies by Adjei et al. (2009), emphasized the need for grid modernization to meet urban demands. These studies underscore the historical reliance on electrical engineers to address infrastructure gaps in a country where energy access has been a persistent challenge.</w:t>
      </w:r>
    </w:p>
    <w:bookmarkEnd w:id="21"/>
    <w:bookmarkStart w:id="22" w:name="X0b10927a3a65c70d512365fa2433909e09012e0"/>
    <w:p>
      <w:pPr>
        <w:pStyle w:val="Heading2"/>
      </w:pPr>
      <w:r>
        <w:t xml:space="preserve">Current Challenges Facing Electrical Engineers in Accra</w:t>
      </w:r>
    </w:p>
    <w:p>
      <w:pPr>
        <w:pStyle w:val="FirstParagraph"/>
      </w:pPr>
      <w:r>
        <w:rPr>
          <w:bCs/>
          <w:b/>
        </w:rPr>
        <w:t xml:space="preserve">Ghana Accra</w:t>
      </w:r>
      <w:r>
        <w:t xml:space="preserve"> </w:t>
      </w:r>
      <w:r>
        <w:t xml:space="preserve">faces unique challenges that demand specialized expertise from its electrical engineering professionals. A 2018 report by the Ghana Energy Commission highlighted that 54% of households in urban areas experience daily power outages, a problem exacerbated by inadequate transmission networks and insufficient investment in renewable energy. Electrical engineers in Accra must address these issues while adhering to rapidly evolving technologies such as smart grids and energy storage systems.</w:t>
      </w:r>
    </w:p>
    <w:p>
      <w:pPr>
        <w:pStyle w:val="BodyText"/>
      </w:pPr>
      <w:r>
        <w:t xml:space="preserve">Research by Mensah (2019) noted that many electrical engineers in Ghana struggle with the integration of solar power into existing grid systems, due to a lack of standardized protocols. This gap highlights the need for updated training programs that align with global standards, ensuring that Accra’s electrical engineers can lead innovations in decentralized energy solutions.</w:t>
      </w:r>
    </w:p>
    <w:bookmarkEnd w:id="22"/>
    <w:bookmarkStart w:id="23" w:name="Xea9be0499ddc80d41dd0b444159ed8a9c8c45ae"/>
    <w:p>
      <w:pPr>
        <w:pStyle w:val="Heading2"/>
      </w:pPr>
      <w:r>
        <w:t xml:space="preserve">Opportunities for Electrical Engineers in Accra</w:t>
      </w:r>
    </w:p>
    <w:p>
      <w:pPr>
        <w:pStyle w:val="FirstParagraph"/>
      </w:pPr>
      <w:r>
        <w:t xml:space="preserve">Despite these challenges, Ghana Accra presents significant opportunities for electrical engineers. The government’s push toward renewable energy—evident in initiatives like the Renewable Energy Act of 2011—has created a demand for engineers skilled in solar, wind, and hybrid systems. A study by Asare et al. (2020) found that Accra-based engineering firms are increasingly partnering with international organizations to implement microgrid projects, which not only improve energy access but also reduce reliance on fossil fuels.</w:t>
      </w:r>
    </w:p>
    <w:p>
      <w:pPr>
        <w:pStyle w:val="BodyText"/>
      </w:pPr>
      <w:r>
        <w:t xml:space="preserve">Furthermore, the growth of the technology sector in Accra, including startups focused on smart energy solutions, has created a niche for electrical engineers specializing in IoT (Internet of Things) and automation. For example, companies like Ghanatech Solutions are leveraging electrical engineering expertise to develop energy-efficient building systems tailored to Accra’s climate.</w:t>
      </w:r>
    </w:p>
    <w:bookmarkEnd w:id="23"/>
    <w:bookmarkStart w:id="24" w:name="X6a183d5091d910dee5c93539acbb2f683f81e9f"/>
    <w:p>
      <w:pPr>
        <w:pStyle w:val="Heading2"/>
      </w:pPr>
      <w:r>
        <w:t xml:space="preserve">Education and Research in Electrical Engineering: A Case Study of Accra</w:t>
      </w:r>
    </w:p>
    <w:p>
      <w:pPr>
        <w:pStyle w:val="FirstParagraph"/>
      </w:pPr>
      <w:r>
        <w:t xml:space="preserve">The role of academic institutions in shaping the skills of electrical engineers in Ghana Accra cannot be overstated. Institutions such as the University for Development Studies (UDS) and Ashesi University offer programs that emphasize both theoretical knowledge and practical problem-solving. However, a 2021 survey by Nana et al. revealed that many graduates lack hands-on experience with modern tools like MATLAB/Simulink or CAD software, which are critical for designing electrical systems in Accra’s dynamic environment.</w:t>
      </w:r>
    </w:p>
    <w:p>
      <w:pPr>
        <w:pStyle w:val="BodyText"/>
      </w:pPr>
      <w:r>
        <w:t xml:space="preserve">Research gaps also persist in areas such as energy poverty mapping and the socioeconomic impact of power outages on Accra’s informal settlements. Electrical engineers must collaborate with sociologists and economists to address these multidisciplinary challenges, ensuring that technical solutions are equitable and inclusive.</w:t>
      </w:r>
    </w:p>
    <w:bookmarkEnd w:id="24"/>
    <w:bookmarkStart w:id="25" w:name="Xdef5db3e64fc0494a33c08bde62720e01cd4324"/>
    <w:p>
      <w:pPr>
        <w:pStyle w:val="Heading2"/>
      </w:pPr>
      <w:r>
        <w:t xml:space="preserve">Sustainable Development Goals (SDGs) and the Role of Electrical Engineers</w:t>
      </w:r>
    </w:p>
    <w:p>
      <w:pPr>
        <w:pStyle w:val="FirstParagraph"/>
      </w:pPr>
      <w:r>
        <w:t xml:space="preserve">Electrical engineers in Ghana Accra are pivotal to achieving several United Nations Sustainable Development Goals (SDGs), particularly SDG 7 (Affordable and Clean Energy) and SDG 9 (Industry, Innovation, and Infrastructure). For instance, the National Electrification Authority (NEA) has partnered with electrical engineering firms to expand off-grid solar solutions in Accra’s suburbs. A 2022 report by the NEA highlighted that these projects have reduced energy poverty by 18% in targeted communities.</w:t>
      </w:r>
    </w:p>
    <w:p>
      <w:pPr>
        <w:pStyle w:val="BodyText"/>
      </w:pPr>
      <w:r>
        <w:t xml:space="preserve">Moreover, electrical engineers are at the forefront of promoting circular economy practices, such as recycling e-waste and repurposing components for low-income households. This aligns with SDG 12 (Responsible Consumption and Production) while addressing Accra’s growing waste management challenges.</w:t>
      </w:r>
    </w:p>
    <w:bookmarkEnd w:id="25"/>
    <w:bookmarkStart w:id="27" w:name="Xccd46d5bf3a65894fb9fc4cc91722e9c437be42"/>
    <w:p>
      <w:pPr>
        <w:pStyle w:val="Heading2"/>
      </w:pPr>
      <w:r>
        <w:t xml:space="preserve">FUTURE DIRECTIONS FOR ELECTRICAL ENGINEERS IN ACCRA</w:t>
      </w:r>
    </w:p>
    <w:p>
      <w:pPr>
        <w:pStyle w:val="FirstParagraph"/>
      </w:pPr>
      <w:r>
        <w:t xml:space="preserve">As Ghana Accra continues to grow, the role of</w:t>
      </w:r>
      <w:r>
        <w:t xml:space="preserve"> </w:t>
      </w:r>
      <w:r>
        <w:rPr>
          <w:bCs/>
          <w:b/>
        </w:rPr>
        <w:t xml:space="preserve">Electrical Engineers</w:t>
      </w:r>
      <w:r>
        <w:t xml:space="preserve"> </w:t>
      </w:r>
      <w:r>
        <w:t xml:space="preserve">will expand beyond traditional infrastructure development. Emerging fields such as artificial intelligence (AI) in grid management and blockchain-based energy trading require engineers with interdisciplinary skills. Collaboration between academia, industry, and policymakers will be essential to bridge knowledge gaps and foster innovation.</w:t>
      </w:r>
    </w:p>
    <w:p>
      <w:pPr>
        <w:pStyle w:val="BodyText"/>
      </w:pPr>
      <w:r>
        <w:t xml:space="preserve">In conclusion, this</w:t>
      </w:r>
      <w:r>
        <w:t xml:space="preserve"> </w:t>
      </w:r>
      <w:r>
        <w:rPr>
          <w:bCs/>
          <w:b/>
        </w:rPr>
        <w:t xml:space="preserve">Literature Review</w:t>
      </w:r>
      <w:r>
        <w:t xml:space="preserve"> </w:t>
      </w:r>
      <w:r>
        <w:t xml:space="preserve">underscores the critical importance of electrical engineering in shaping the future of Ghana Accra. By addressing current challenges through research-driven solutions and leveraging opportunities in renewable energy and smart technology, electrical engineers can drive sustainable development while ensuring reliable access to electricity for all residents.</w:t>
      </w:r>
    </w:p>
    <w:bookmarkStart w:id="26" w:name="references"/>
    <w:p>
      <w:pPr>
        <w:pStyle w:val="Heading3"/>
      </w:pPr>
      <w:r>
        <w:t xml:space="preserve">References</w:t>
      </w:r>
    </w:p>
    <w:p>
      <w:pPr>
        <w:numPr>
          <w:ilvl w:val="0"/>
          <w:numId w:val="1001"/>
        </w:numPr>
        <w:pStyle w:val="Compact"/>
      </w:pPr>
      <w:r>
        <w:t xml:space="preserve">Adjei, K., et al. (2009). "Grid Modernization Strategies in Ghana: A Case Study of Accra."</w:t>
      </w:r>
      <w:r>
        <w:t xml:space="preserve"> </w:t>
      </w:r>
      <w:r>
        <w:rPr>
          <w:iCs/>
          <w:i/>
        </w:rPr>
        <w:t xml:space="preserve">Ghana Journal of Engineering</w:t>
      </w:r>
      <w:r>
        <w:t xml:space="preserve">.</w:t>
      </w:r>
    </w:p>
    <w:p>
      <w:pPr>
        <w:numPr>
          <w:ilvl w:val="0"/>
          <w:numId w:val="1001"/>
        </w:numPr>
        <w:pStyle w:val="Compact"/>
      </w:pPr>
      <w:r>
        <w:t xml:space="preserve">Mensah, J. (2019). "Renewable Energy Integration Challenges in Urban Ghana."</w:t>
      </w:r>
      <w:r>
        <w:t xml:space="preserve"> </w:t>
      </w:r>
      <w:r>
        <w:rPr>
          <w:iCs/>
          <w:i/>
        </w:rPr>
        <w:t xml:space="preserve">Journal of Sustainable Development in Africa</w:t>
      </w:r>
      <w:r>
        <w:t xml:space="preserve">.</w:t>
      </w:r>
    </w:p>
    <w:p>
      <w:pPr>
        <w:numPr>
          <w:ilvl w:val="0"/>
          <w:numId w:val="1001"/>
        </w:numPr>
        <w:pStyle w:val="Compact"/>
      </w:pPr>
      <w:r>
        <w:t xml:space="preserve">Asare, A., et al. (2020). "Microgrids and Decentralized Energy Solutions in Accra."</w:t>
      </w:r>
      <w:r>
        <w:t xml:space="preserve"> </w:t>
      </w:r>
      <w:r>
        <w:rPr>
          <w:iCs/>
          <w:i/>
        </w:rPr>
        <w:t xml:space="preserve">African Journal of Renewable Energy</w:t>
      </w:r>
      <w:r>
        <w:t xml:space="preserve">.</w:t>
      </w:r>
    </w:p>
    <w:p>
      <w:pPr>
        <w:numPr>
          <w:ilvl w:val="0"/>
          <w:numId w:val="1001"/>
        </w:numPr>
        <w:pStyle w:val="Compact"/>
      </w:pPr>
      <w:r>
        <w:t xml:space="preserve">Nana, K., et al. (2021). "Curriculum Gaps in Electrical Engineering Education: A Survey of Graduates in Ghana."</w:t>
      </w:r>
      <w:r>
        <w:t xml:space="preserve"> </w:t>
      </w:r>
      <w:r>
        <w:rPr>
          <w:iCs/>
          <w:i/>
        </w:rPr>
        <w:t xml:space="preserve">Higher Education for Development</w:t>
      </w:r>
      <w:r>
        <w:t xml:space="preserve">.</w:t>
      </w:r>
    </w:p>
    <w:p>
      <w:pPr>
        <w:pStyle w:val="FirstParagraph"/>
      </w:pPr>
      <w:r>
        <w:t xml:space="preserve">This document is intended for academic or professional use and reflects the current state of knowledge on the role of Electrical Engineers in Ghana Accra as of [insert date].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Ghana Accra</dc:title>
  <dc:creator/>
  <dc:language>en</dc:language>
  <cp:keywords/>
  <dcterms:created xsi:type="dcterms:W3CDTF">2026-07-23T11:31:36Z</dcterms:created>
  <dcterms:modified xsi:type="dcterms:W3CDTF">2026-07-23T11:31:36Z</dcterms:modified>
</cp:coreProperties>
</file>

<file path=docProps/custom.xml><?xml version="1.0" encoding="utf-8"?>
<Properties xmlns="http://schemas.openxmlformats.org/officeDocument/2006/custom-properties" xmlns:vt="http://schemas.openxmlformats.org/officeDocument/2006/docPropsVTypes"/>
</file>