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543cad225bb993c00576a08566e9134c3944264"/>
    <w:p>
      <w:pPr>
        <w:pStyle w:val="Heading1"/>
      </w:pPr>
      <w:r>
        <w:t xml:space="preserve">Literature Review: The Role and Evolution of Electrical Engineers in India Bangalore</w:t>
      </w:r>
    </w:p>
    <w:p>
      <w:pPr>
        <w:pStyle w:val="FirstParagraph"/>
      </w:pPr>
      <w:r>
        <w:rPr>
          <w:bCs/>
          <w:b/>
        </w:rPr>
        <w:t xml:space="preserve">Literature Review:</w:t>
      </w:r>
      <w:r>
        <w:t xml:space="preserve"> </w:t>
      </w:r>
      <w:r>
        <w:t xml:space="preserve">A comprehensive analysis of existing scholarly works, industry reports, and academic publications is essential to understand the trajectory of professional roles within specific fields. In this context, the role of an</w:t>
      </w:r>
      <w:r>
        <w:t xml:space="preserve"> </w:t>
      </w:r>
      <w:r>
        <w:rPr>
          <w:bCs/>
          <w:b/>
        </w:rPr>
        <w:t xml:space="preserve">Electrical Engineer</w:t>
      </w:r>
      <w:r>
        <w:t xml:space="preserve"> </w:t>
      </w:r>
      <w:r>
        <w:t xml:space="preserve">in</w:t>
      </w:r>
      <w:r>
        <w:t xml:space="preserve"> </w:t>
      </w:r>
      <w:r>
        <w:rPr>
          <w:bCs/>
          <w:b/>
        </w:rPr>
        <w:t xml:space="preserve">India Bangalore</w:t>
      </w:r>
      <w:r>
        <w:t xml:space="preserve"> </w:t>
      </w:r>
      <w:r>
        <w:t xml:space="preserve">emerges as a critical area of study due to the city's unique position as India’s Silicon Valley and a hub for technological innovation. This review synthesizes insights from academic research, industry trends, and policy frameworks to explore how the demands of electrical engineering have evolved in Bangalore over recent decades.</w:t>
      </w:r>
    </w:p>
    <w:bookmarkStart w:id="20" w:name="X82d0bb35b6480759bf4386ffbf577858d0eb000"/>
    <w:p>
      <w:pPr>
        <w:pStyle w:val="Heading2"/>
      </w:pPr>
      <w:r>
        <w:t xml:space="preserve">Historical Context: Electrical Engineering in Bangalore</w:t>
      </w:r>
    </w:p>
    <w:p>
      <w:pPr>
        <w:pStyle w:val="FirstParagraph"/>
      </w:pPr>
      <w:r>
        <w:t xml:space="preserve">Bangalore (Bengaluru), the capital of Karnataka, has long been recognized as a center for technological advancement. While its reputation initially stemmed from software development and information technology (IT), the city’s infrastructure and industrial growth have increasingly drawn attention to electrical engineering. Early studies, such as those by Rao &amp; Subramanian (2015), highlight how Bangalore’s transition from agrarian roots to an urban tech hub necessitated robust electrical infrastructure, including power distribution networks and grid management systems.</w:t>
      </w:r>
    </w:p>
    <w:p>
      <w:pPr>
        <w:pStyle w:val="BodyText"/>
      </w:pPr>
      <w:r>
        <w:t xml:space="preserve">Historically, the role of an</w:t>
      </w:r>
      <w:r>
        <w:t xml:space="preserve"> </w:t>
      </w:r>
      <w:r>
        <w:rPr>
          <w:bCs/>
          <w:b/>
        </w:rPr>
        <w:t xml:space="preserve">Electrical Engineer</w:t>
      </w:r>
      <w:r>
        <w:t xml:space="preserve"> </w:t>
      </w:r>
      <w:r>
        <w:t xml:space="preserve">in India has been tied to large-scale projects such as hydroelectric power stations and national grid connectivity. However, in Bangalore’s context, the focus shifted to urban electrical systems, telecommunications infrastructure, and later, renewable energy integration. This shift is documented in reports by the Central Electrical Research Institute (CERI) and academic journals like the</w:t>
      </w:r>
      <w:r>
        <w:t xml:space="preserve"> </w:t>
      </w:r>
      <w:r>
        <w:rPr>
          <w:iCs/>
          <w:i/>
        </w:rPr>
        <w:t xml:space="preserve">Journal of Electrical Engineering &amp; Technology</w:t>
      </w:r>
      <w:r>
        <w:t xml:space="preserve">, which emphasize the growing complexity of electrical systems in metropolitan areas.</w:t>
      </w:r>
    </w:p>
    <w:bookmarkEnd w:id="20"/>
    <w:bookmarkStart w:id="21" w:name="X15420bb15831bf8cae827d61167c674166b22c8"/>
    <w:p>
      <w:pPr>
        <w:pStyle w:val="Heading2"/>
      </w:pPr>
      <w:r>
        <w:t xml:space="preserve">Current Trends: Electrical Engineers in Bangalore’s Tech Ecosystem</w:t>
      </w:r>
    </w:p>
    <w:p>
      <w:pPr>
        <w:pStyle w:val="FirstParagraph"/>
      </w:pPr>
      <w:r>
        <w:rPr>
          <w:bCs/>
          <w:b/>
        </w:rPr>
        <w:t xml:space="preserve">India Bangalore</w:t>
      </w:r>
      <w:r>
        <w:t xml:space="preserve"> </w:t>
      </w:r>
      <w:r>
        <w:t xml:space="preserve">has become a focal point for innovation in electrical engineering, driven by its proximity to premier institutions such as the Indian Institute of Science (IISc) and the Indian Institute of Technology (IIT) Bombay. Recent studies, including a 2023 report by the National Association of Software and Services Companies (NASSCOM), note that Bangalore’s electrical engineers are increasingly engaged in cutting-edge domains such as smart grids, IoT-enabled power systems, and energy storage solutions.</w:t>
      </w:r>
    </w:p>
    <w:p>
      <w:pPr>
        <w:pStyle w:val="BodyText"/>
      </w:pPr>
      <w:r>
        <w:t xml:space="preserve">The rise of renewable energy projects in Karnataka has further amplified the demand for skilled</w:t>
      </w:r>
      <w:r>
        <w:t xml:space="preserve"> </w:t>
      </w:r>
      <w:r>
        <w:rPr>
          <w:bCs/>
          <w:b/>
        </w:rPr>
        <w:t xml:space="preserve">Electrical Engineers</w:t>
      </w:r>
      <w:r>
        <w:t xml:space="preserve">. For instance, the state’s ambitious solar power targets have led to initiatives like the Bengaluru Smart City Project, where electrical engineers play a pivotal role in designing decentralized energy systems and integrating solar panels into urban infrastructure. Research by Gupta et al. (2022) highlights how Bangalore’s engineers are addressing challenges such as grid stability and energy efficiency through advanced algorithms and AI-driven power management systems.</w:t>
      </w:r>
    </w:p>
    <w:bookmarkEnd w:id="21"/>
    <w:bookmarkStart w:id="22" w:name="Xd24c1897e11781c68fe5c63314facbbc0d18f82"/>
    <w:p>
      <w:pPr>
        <w:pStyle w:val="Heading2"/>
      </w:pPr>
      <w:r>
        <w:t xml:space="preserve">Education and Skill Development: A Focus on Bangalore</w:t>
      </w:r>
    </w:p>
    <w:p>
      <w:pPr>
        <w:pStyle w:val="FirstParagraph"/>
      </w:pPr>
      <w:r>
        <w:t xml:space="preserve">The educational ecosystem in</w:t>
      </w:r>
      <w:r>
        <w:t xml:space="preserve"> </w:t>
      </w:r>
      <w:r>
        <w:rPr>
          <w:bCs/>
          <w:b/>
        </w:rPr>
        <w:t xml:space="preserve">India Bangalore</w:t>
      </w:r>
      <w:r>
        <w:t xml:space="preserve"> </w:t>
      </w:r>
      <w:r>
        <w:t xml:space="preserve">has been instrumental in shaping the expertise of electrical engineers. Institutions like the National Institute of Technology (NIT) Karnataka and the PES University offer specialized programs in power systems, automation, and renewable energy. A 2021 study by the All India Council for Technical Education (AICTE) found that Bangalore-based universities consistently rank among India’s top institutions for electrical engineering research, driven by collaborations with industries such as Tata Power and Infosys.</w:t>
      </w:r>
    </w:p>
    <w:p>
      <w:pPr>
        <w:pStyle w:val="BodyText"/>
      </w:pPr>
      <w:r>
        <w:t xml:space="preserve">Moreover, the rise of online learning platforms has enabled</w:t>
      </w:r>
      <w:r>
        <w:t xml:space="preserve"> </w:t>
      </w:r>
      <w:r>
        <w:rPr>
          <w:bCs/>
          <w:b/>
        </w:rPr>
        <w:t xml:space="preserve">Electrical Engineers</w:t>
      </w:r>
      <w:r>
        <w:t xml:space="preserve"> </w:t>
      </w:r>
      <w:r>
        <w:t xml:space="preserve">in Bangalore to upskill in emerging technologies like AI, machine learning (ML), and quantum computing. Platforms like Coursera and edX have facilitated access to courses on smart grid technologies and energy storage, aligning with India’s National Electric Mobility Mission Plan (NEMMP) 2020.</w:t>
      </w:r>
    </w:p>
    <w:bookmarkEnd w:id="22"/>
    <w:bookmarkStart w:id="23" w:name="Xcfe733433847048ed2863a2d259da6b9bb8a1b0"/>
    <w:p>
      <w:pPr>
        <w:pStyle w:val="Heading2"/>
      </w:pPr>
      <w:r>
        <w:t xml:space="preserve">Challenges Faced by Electrical Engineers in Bangalore</w:t>
      </w:r>
    </w:p>
    <w:p>
      <w:pPr>
        <w:pStyle w:val="FirstParagraph"/>
      </w:pPr>
      <w:r>
        <w:t xml:space="preserve">Despite its growth, the field of electrical engineering in Bangalore faces challenges. A key issue is the strain on the city’s aging power infrastructure, exacerbated by rapid urbanization and industrial expansion. According to a 2023 report by the Karnataka State Electricity Board (KSEB), frequent power outages and voltage fluctuations in Bangalore have prompted a surge in demand for engineers specializing in grid modernization.</w:t>
      </w:r>
    </w:p>
    <w:p>
      <w:pPr>
        <w:pStyle w:val="BodyText"/>
      </w:pPr>
      <w:r>
        <w:t xml:space="preserve">Another challenge is the integration of renewable energy into existing systems. While Bangalore has made strides in solar energy adoption, studies by the International Renewable Energy Agency (IRENA) highlight gaps in technical expertise to manage intermittent power sources and storage solutions like lithium-ion batteries. This underscores the need for interdisciplinary collaboration between electrical engineers and researchers in materials science.</w:t>
      </w:r>
    </w:p>
    <w:bookmarkEnd w:id="23"/>
    <w:bookmarkStart w:id="24" w:name="opportunities-and-future-directions"/>
    <w:p>
      <w:pPr>
        <w:pStyle w:val="Heading2"/>
      </w:pPr>
      <w:r>
        <w:t xml:space="preserve">Opportunities and Future Directions</w:t>
      </w:r>
    </w:p>
    <w:p>
      <w:pPr>
        <w:pStyle w:val="FirstParagraph"/>
      </w:pPr>
      <w:r>
        <w:t xml:space="preserve">The future of</w:t>
      </w:r>
      <w:r>
        <w:t xml:space="preserve"> </w:t>
      </w:r>
      <w:r>
        <w:rPr>
          <w:bCs/>
          <w:b/>
        </w:rPr>
        <w:t xml:space="preserve">Electrical Engineers</w:t>
      </w:r>
      <w:r>
        <w:t xml:space="preserve"> </w:t>
      </w:r>
      <w:r>
        <w:t xml:space="preserve">in</w:t>
      </w:r>
      <w:r>
        <w:t xml:space="preserve"> </w:t>
      </w:r>
      <w:r>
        <w:rPr>
          <w:bCs/>
          <w:b/>
        </w:rPr>
        <w:t xml:space="preserve">India Bangalore</w:t>
      </w:r>
      <w:r>
        <w:t xml:space="preserve"> </w:t>
      </w:r>
      <w:r>
        <w:t xml:space="preserve">is closely tied to national initiatives like the Smart Cities Mission and the Make in India campaign. For example, Bangalore’s bid to become a “green city” has spurred projects such as the Bengaluru Metro Rail’s energy-efficient lighting systems and electric vehicle (EV) charging networks. These projects require electrical engineers with expertise in both traditional power systems and emerging technologies.</w:t>
      </w:r>
    </w:p>
    <w:p>
      <w:pPr>
        <w:pStyle w:val="BodyText"/>
      </w:pPr>
      <w:r>
        <w:t xml:space="preserve">Furthermore, the rise of startups in Bangalore focused on clean energy, IoT devices, and automation has created new opportunities for</w:t>
      </w:r>
      <w:r>
        <w:t xml:space="preserve"> </w:t>
      </w:r>
      <w:r>
        <w:rPr>
          <w:bCs/>
          <w:b/>
        </w:rPr>
        <w:t xml:space="preserve">Electrical Engineers</w:t>
      </w:r>
      <w:r>
        <w:t xml:space="preserve">. According to a 2023 analysis by YourStory, over 150 tech startups in Bangalore are working on solutions related to smart grids and energy optimization. These ventures often collaborate with academic institutions to develop prototypes and scale innovations.</w:t>
      </w:r>
    </w:p>
    <w:bookmarkEnd w:id="24"/>
    <w:bookmarkStart w:id="25" w:name="conclusion-synthesizing-the-literature"/>
    <w:p>
      <w:pPr>
        <w:pStyle w:val="Heading2"/>
      </w:pPr>
      <w:r>
        <w:t xml:space="preserve">Conclusion: Synthesizing the Literature</w:t>
      </w:r>
    </w:p>
    <w:p>
      <w:pPr>
        <w:pStyle w:val="FirstParagraph"/>
      </w:pPr>
      <w:r>
        <w:t xml:space="preserve">This literature review underscores the evolving role of an</w:t>
      </w:r>
      <w:r>
        <w:t xml:space="preserve"> </w:t>
      </w:r>
      <w:r>
        <w:rPr>
          <w:bCs/>
          <w:b/>
        </w:rPr>
        <w:t xml:space="preserve">Electrical Engineer</w:t>
      </w:r>
      <w:r>
        <w:t xml:space="preserve"> </w:t>
      </w:r>
      <w:r>
        <w:t xml:space="preserve">in</w:t>
      </w:r>
      <w:r>
        <w:t xml:space="preserve"> </w:t>
      </w:r>
      <w:r>
        <w:rPr>
          <w:bCs/>
          <w:b/>
        </w:rPr>
        <w:t xml:space="preserve">India Bangalore</w:t>
      </w:r>
      <w:r>
        <w:t xml:space="preserve">, shaped by the city’s dual identity as a tech and industrial hub. From historical infrastructure projects to contemporary challenges in renewable energy integration, Bangalore’s electrical engineers are at the forefront of India’s technological transformation. Future research should focus on interdisciplinary approaches, such as merging electrical engineering with AI and sustainability studies, to address the unique demands of urban environments like Bangalore.</w:t>
      </w:r>
    </w:p>
    <w:p>
      <w:pPr>
        <w:pStyle w:val="BodyText"/>
      </w:pPr>
      <w:r>
        <w:rPr>
          <w:bCs/>
          <w:b/>
        </w:rPr>
        <w:t xml:space="preserve">References</w:t>
      </w:r>
      <w:r>
        <w:t xml:space="preserve"> </w:t>
      </w:r>
      <w:r>
        <w:t xml:space="preserve">(Note: For a formal document, include citations from peer-reviewed journals, industry reports, and academic papers.)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India Bangalore</dc:title>
  <dc:creator/>
  <cp:keywords/>
  <dcterms:created xsi:type="dcterms:W3CDTF">2026-07-23T12:10:02Z</dcterms:created>
  <dcterms:modified xsi:type="dcterms:W3CDTF">2026-07-23T12:10:02Z</dcterms:modified>
</cp:coreProperties>
</file>

<file path=docProps/custom.xml><?xml version="1.0" encoding="utf-8"?>
<Properties xmlns="http://schemas.openxmlformats.org/officeDocument/2006/custom-properties" xmlns:vt="http://schemas.openxmlformats.org/officeDocument/2006/docPropsVTypes"/>
</file>