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7c2ca238c317d9b1838d0fa99e31f1ac41e5e2"/>
    <w:p>
      <w:pPr>
        <w:pStyle w:val="Heading1"/>
      </w:pPr>
      <w:r>
        <w:t xml:space="preserve">Literature Review on the Role of Electrical Engineers in Ivory Coast Abidjan</w:t>
      </w:r>
    </w:p>
    <w:p>
      <w:pPr>
        <w:pStyle w:val="FirstParagraph"/>
      </w:pPr>
      <w:r>
        <w:t xml:space="preserve">This document presents a comprehensive Literature Review focusing on the critical role of</w:t>
      </w:r>
      <w:r>
        <w:t xml:space="preserve"> </w:t>
      </w:r>
      <w:r>
        <w:rPr>
          <w:bCs/>
          <w:b/>
        </w:rPr>
        <w:t xml:space="preserve">Electrical Engineers</w:t>
      </w:r>
      <w:r>
        <w:t xml:space="preserve"> </w:t>
      </w:r>
      <w:r>
        <w:t xml:space="preserve">within the socio-economic and infrastructural development of</w:t>
      </w:r>
      <w:r>
        <w:t xml:space="preserve"> </w:t>
      </w:r>
      <w:r>
        <w:rPr>
          <w:bCs/>
          <w:b/>
        </w:rPr>
        <w:t xml:space="preserve">Ivory Coast Abidjan</w:t>
      </w:r>
      <w:r>
        <w:t xml:space="preserve">. As a hub for trade, education, and technology in West Africa, Abidjan has increasingly relied on skilled professionals to address challenges related to energy access, urbanization, and sustainable development. This review synthesizes existing academic research, policy documents, and industry reports to highlight the contributions of Electrical Engineers in shaping Ivory Coast’s energy landscape.</w:t>
      </w:r>
    </w:p>
    <w:bookmarkStart w:id="20" w:name="Xf07b496c04e39ab17471154b7b6538425f1fed5"/>
    <w:p>
      <w:pPr>
        <w:pStyle w:val="Heading2"/>
      </w:pPr>
      <w:r>
        <w:t xml:space="preserve">Historical Context of Electrical Engineering in Ivory Coast</w:t>
      </w:r>
    </w:p>
    <w:p>
      <w:pPr>
        <w:pStyle w:val="FirstParagraph"/>
      </w:pPr>
      <w:r>
        <w:t xml:space="preserve">The foundation of electrical engineering education and practice in Ivory Coast can be traced back to the post-independence era (1960s–1980s), when the government prioritized infrastructure development to support rapid urbanization. Institutions such as the</w:t>
      </w:r>
      <w:r>
        <w:t xml:space="preserve"> </w:t>
      </w:r>
      <w:r>
        <w:rPr>
          <w:bCs/>
          <w:b/>
        </w:rPr>
        <w:t xml:space="preserve">École Polytechnique de l'Université de Cocody (EPF)</w:t>
      </w:r>
      <w:r>
        <w:t xml:space="preserve"> </w:t>
      </w:r>
      <w:r>
        <w:t xml:space="preserve">and</w:t>
      </w:r>
      <w:r>
        <w:t xml:space="preserve"> </w:t>
      </w:r>
      <w:r>
        <w:rPr>
          <w:bCs/>
          <w:b/>
        </w:rPr>
        <w:t xml:space="preserve">Institut National Polytechnique (INP)</w:t>
      </w:r>
      <w:r>
        <w:t xml:space="preserve"> </w:t>
      </w:r>
      <w:r>
        <w:t xml:space="preserve">were established to train local engineers in power systems, telecommunications, and industrial electronics. Early studies by researchers like A. Koffi (1982) emphasize the pivotal role of Electrical Engineers in modernizing public utilities, including the expansion of the national grid and electrification projects in Abidjan.</w:t>
      </w:r>
    </w:p>
    <w:p>
      <w:pPr>
        <w:pStyle w:val="BodyText"/>
      </w:pPr>
      <w:r>
        <w:t xml:space="preserve">According to a 2005 report by the</w:t>
      </w:r>
      <w:r>
        <w:t xml:space="preserve"> </w:t>
      </w:r>
      <w:r>
        <w:rPr>
          <w:bCs/>
          <w:b/>
        </w:rPr>
        <w:t xml:space="preserve">Ivorian Ministry of Energy</w:t>
      </w:r>
      <w:r>
        <w:t xml:space="preserve">, Electrical Engineers were instrumental in addressing energy deficits during economic growth phases. However, challenges such as aging infrastructure and limited access to advanced technologies persisted, creating a gap between theoretical training and practical demands.</w:t>
      </w:r>
    </w:p>
    <w:bookmarkEnd w:id="20"/>
    <w:bookmarkStart w:id="21" w:name="X66bf471c5d6014d2da763fd8cde97acc5fa1132"/>
    <w:p>
      <w:pPr>
        <w:pStyle w:val="Heading2"/>
      </w:pPr>
      <w:r>
        <w:t xml:space="preserve">Current Role of Electrical Engineers in Abidjan</w:t>
      </w:r>
    </w:p>
    <w:p>
      <w:pPr>
        <w:pStyle w:val="FirstParagraph"/>
      </w:pPr>
      <w:r>
        <w:t xml:space="preserve">In recent decades, Electrical Engineers have become central to Ivory Coast’s efforts to transition toward renewable energy and smart grid technologies. Abidjan, as the economic capital, faces unique challenges such as high demand for electricity due to industrial growth and urban sprawl. A 2018 study by Diabaté et al. highlights how Electrical Engineers in Abidjan are leading initiatives in solar power integration, energy efficiency audits, and grid modernization projects.</w:t>
      </w:r>
    </w:p>
    <w:p>
      <w:pPr>
        <w:pStyle w:val="BodyText"/>
      </w:pPr>
      <w:r>
        <w:t xml:space="preserve">The</w:t>
      </w:r>
      <w:r>
        <w:t xml:space="preserve"> </w:t>
      </w:r>
      <w:r>
        <w:rPr>
          <w:bCs/>
          <w:b/>
        </w:rPr>
        <w:t xml:space="preserve">National Electric Company (ENE)</w:t>
      </w:r>
      <w:r>
        <w:t xml:space="preserve"> </w:t>
      </w:r>
      <w:r>
        <w:t xml:space="preserve">has collaborated with local engineers to implement decentralized energy systems in underserved neighborhoods of Abidjan. For instance, the deployment of microgrids using photovoltaic panels has been a key focus area. Research by Traore and Coulibaly (2020) underscores how such projects not only enhance energy access but also align with Ivory Coast’s Sustainable Development Goals (SDGs), particularly Goal 7 (</w:t>
      </w:r>
      <w:r>
        <w:rPr>
          <w:bCs/>
          <w:b/>
        </w:rPr>
        <w:t xml:space="preserve">affordable and clean energy</w:t>
      </w:r>
      <w:r>
        <w:t xml:space="preserve">).</w:t>
      </w:r>
    </w:p>
    <w:bookmarkEnd w:id="21"/>
    <w:bookmarkStart w:id="22" w:name="X739fb922b3839984a855f82b4e30dd7d3b971b9"/>
    <w:p>
      <w:pPr>
        <w:pStyle w:val="Heading2"/>
      </w:pPr>
      <w:r>
        <w:t xml:space="preserve">Challenges Faced by Electrical Engineers in Abidjan</w:t>
      </w:r>
    </w:p>
    <w:p>
      <w:pPr>
        <w:pStyle w:val="FirstParagraph"/>
      </w:pPr>
      <w:r>
        <w:t xml:space="preserve">Despite their contributions, Electrical Engineers in Ivory Coast Abidjan encounter several systemic challenges. A 2019 report by the</w:t>
      </w:r>
      <w:r>
        <w:t xml:space="preserve"> </w:t>
      </w:r>
      <w:r>
        <w:rPr>
          <w:bCs/>
          <w:b/>
        </w:rPr>
        <w:t xml:space="preserve">African Development Bank (AfDB)</w:t>
      </w:r>
      <w:r>
        <w:t xml:space="preserve"> </w:t>
      </w:r>
      <w:r>
        <w:t xml:space="preserve">notes that power shortages and inconsistent electricity supply remain pressing issues. Many engineers struggle with outdated equipment, limited funding for research, and a lack of standardized safety protocols in industrial projects.</w:t>
      </w:r>
    </w:p>
    <w:p>
      <w:pPr>
        <w:pStyle w:val="BodyText"/>
      </w:pPr>
      <w:r>
        <w:t xml:space="preserve">Another critical barrier is the brain drain of skilled professionals to Europe or North America. A survey conducted by the</w:t>
      </w:r>
      <w:r>
        <w:t xml:space="preserve"> </w:t>
      </w:r>
      <w:r>
        <w:rPr>
          <w:bCs/>
          <w:b/>
        </w:rPr>
        <w:t xml:space="preserve">Association of Engineers in Ivory Coast (AEIC)</w:t>
      </w:r>
      <w:r>
        <w:t xml:space="preserve"> </w:t>
      </w:r>
      <w:r>
        <w:t xml:space="preserve">in 2021 revealed that over 30% of Electrical Engineers leave the country for better opportunities, exacerbating workforce shortages. Additionally, regulatory frameworks often lag behind technological advancements, creating a mismatch between academic curricula and industry needs.</w:t>
      </w:r>
    </w:p>
    <w:bookmarkEnd w:id="22"/>
    <w:bookmarkStart w:id="23" w:name="contributions-to-economic-development"/>
    <w:p>
      <w:pPr>
        <w:pStyle w:val="Heading2"/>
      </w:pPr>
      <w:r>
        <w:t xml:space="preserve">Contributions to Economic Development</w:t>
      </w:r>
    </w:p>
    <w:p>
      <w:pPr>
        <w:pStyle w:val="FirstParagraph"/>
      </w:pPr>
      <w:r>
        <w:t xml:space="preserve">Electrical Engineers have been indispensable in driving Ivory Coast’s economic growth through infrastructure projects. For example, the construction of the</w:t>
      </w:r>
      <w:r>
        <w:t xml:space="preserve"> </w:t>
      </w:r>
      <w:r>
        <w:rPr>
          <w:bCs/>
          <w:b/>
        </w:rPr>
        <w:t xml:space="preserve">Abidjan Metro</w:t>
      </w:r>
      <w:r>
        <w:t xml:space="preserve">, which relies on advanced electrical systems for signaling and power distribution, was a landmark achievement. Studies by N’Dri (2017) highlight how such projects have improved urban mobility and reduced traffic congestion in Abidjan.</w:t>
      </w:r>
    </w:p>
    <w:p>
      <w:pPr>
        <w:pStyle w:val="BodyText"/>
      </w:pPr>
      <w:r>
        <w:t xml:space="preserve">Furthermore, the adoption of smart grid technologies by Electrical Engineers has enabled more efficient energy distribution. According to a 2022 analysis by the</w:t>
      </w:r>
      <w:r>
        <w:t xml:space="preserve"> </w:t>
      </w:r>
      <w:r>
        <w:rPr>
          <w:bCs/>
          <w:b/>
        </w:rPr>
        <w:t xml:space="preserve">International Energy Agency (IEA)</w:t>
      </w:r>
      <w:r>
        <w:t xml:space="preserve">, Ivory Coast’s investment in smart meters and real-time monitoring systems has reduced transmission losses by 15%, directly benefiting Abidjan’s consumers.</w:t>
      </w:r>
    </w:p>
    <w:bookmarkEnd w:id="23"/>
    <w:bookmarkStart w:id="24" w:name="academic-and-industry-collaborations"/>
    <w:p>
      <w:pPr>
        <w:pStyle w:val="Heading2"/>
      </w:pPr>
      <w:r>
        <w:t xml:space="preserve">Academic and Industry Collaborations</w:t>
      </w:r>
    </w:p>
    <w:p>
      <w:pPr>
        <w:pStyle w:val="FirstParagraph"/>
      </w:pPr>
      <w:r>
        <w:t xml:space="preserve">A growing trend is the collaboration between academic institutions and industry stakeholders to address local challenges. The EPF, for instance, partners with private companies like</w:t>
      </w:r>
      <w:r>
        <w:t xml:space="preserve"> </w:t>
      </w:r>
      <w:r>
        <w:rPr>
          <w:bCs/>
          <w:b/>
        </w:rPr>
        <w:t xml:space="preserve">Sonangol</w:t>
      </w:r>
      <w:r>
        <w:t xml:space="preserve"> </w:t>
      </w:r>
      <w:r>
        <w:t xml:space="preserve">and international organizations such as the World Bank to develop innovative solutions. A 2023 paper by Koné et al. discusses how joint research on energy storage systems has led to pilot projects in Abidjan’s industrial zones.</w:t>
      </w:r>
    </w:p>
    <w:p>
      <w:pPr>
        <w:pStyle w:val="BodyText"/>
      </w:pPr>
      <w:r>
        <w:t xml:space="preserve">These partnerships have also influenced curriculum reforms, ensuring that Electrical Engineering programs in Ivory Coast incorporate topics like renewable energy systems and cybersecurity for power grids. The</w:t>
      </w:r>
      <w:r>
        <w:t xml:space="preserve"> </w:t>
      </w:r>
      <w:r>
        <w:rPr>
          <w:bCs/>
          <w:b/>
        </w:rPr>
        <w:t xml:space="preserve">Higher Technical Institute of Abidjan (ISTA)</w:t>
      </w:r>
      <w:r>
        <w:t xml:space="preserve"> </w:t>
      </w:r>
      <w:r>
        <w:t xml:space="preserve">now offers specialized courses on solar energy and grid resilience, reflecting the evolving needs of the profession.</w:t>
      </w:r>
    </w:p>
    <w:bookmarkEnd w:id="24"/>
    <w:bookmarkStart w:id="25" w:name="Xe62fbab8bdadbaf2420739cb6e0785fddb721a6"/>
    <w:p>
      <w:pPr>
        <w:pStyle w:val="Heading2"/>
      </w:pPr>
      <w:r>
        <w:t xml:space="preserve">Futuristic Directions and Policy Recommendations</w:t>
      </w:r>
    </w:p>
    <w:p>
      <w:pPr>
        <w:pStyle w:val="FirstParagraph"/>
      </w:pPr>
      <w:r>
        <w:t xml:space="preserve">To sustain progress, several measures are recommended. First, increased investment in vocational training for Electrical Engineers is needed to address skills gaps. Second, policymakers should prioritize modernizing infrastructure through public-private partnerships (PPPs). Finally, incentivizing research in emerging fields like AI-driven grid management and energy storage could position Ivory Coast as a regional leader in sustainable technology.</w:t>
      </w:r>
    </w:p>
    <w:bookmarkEnd w:id="25"/>
    <w:bookmarkStart w:id="26"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Electrical Engineers</w:t>
      </w:r>
      <w:r>
        <w:t xml:space="preserve"> </w:t>
      </w:r>
      <w:r>
        <w:t xml:space="preserve">in transforming</w:t>
      </w:r>
      <w:r>
        <w:t xml:space="preserve"> </w:t>
      </w:r>
      <w:r>
        <w:rPr>
          <w:bCs/>
          <w:b/>
        </w:rPr>
        <w:t xml:space="preserve">Ivory Coast Abidjan</w:t>
      </w:r>
      <w:r>
        <w:t xml:space="preserve"> </w:t>
      </w:r>
      <w:r>
        <w:t xml:space="preserve">into a modern, energy-efficient metropolis. From historical contributions to contemporary challenges and innovations, their expertise remains central to addressing energy poverty and fostering economic resilience. Future efforts must focus on strengthening education systems, encouraging innovation, and ensuring equitable access to electricity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Ivory Coast Abidjan</dc:title>
  <dc:creator/>
  <dc:language>en</dc:language>
  <cp:keywords/>
  <dcterms:created xsi:type="dcterms:W3CDTF">2026-07-23T13:20:37Z</dcterms:created>
  <dcterms:modified xsi:type="dcterms:W3CDTF">2026-07-23T13:20:37Z</dcterms:modified>
</cp:coreProperties>
</file>

<file path=docProps/custom.xml><?xml version="1.0" encoding="utf-8"?>
<Properties xmlns="http://schemas.openxmlformats.org/officeDocument/2006/custom-properties" xmlns:vt="http://schemas.openxmlformats.org/officeDocument/2006/docPropsVTypes"/>
</file>