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bdb5bf548810c73d0442d92b0a47e4146bb0d69"/>
    <w:p>
      <w:pPr>
        <w:pStyle w:val="Heading1"/>
      </w:pPr>
      <w:r>
        <w:t xml:space="preserve">Literature Review: The Role and Evolution of Electrical Engineers in Japan, Tokyo</w:t>
      </w:r>
    </w:p>
    <w:p>
      <w:pPr>
        <w:pStyle w:val="FirstParagraph"/>
      </w:pPr>
      <w:r>
        <w:t xml:space="preserve">This literature review explores the historical, contemporary, and future role of electrical engineers within the context of</w:t>
      </w:r>
      <w:r>
        <w:t xml:space="preserve"> </w:t>
      </w:r>
      <w:r>
        <w:rPr>
          <w:bCs/>
          <w:b/>
        </w:rPr>
        <w:t xml:space="preserve">Japan Tokyo</w:t>
      </w:r>
      <w:r>
        <w:t xml:space="preserve">, emphasizing how this dynamic field has shaped and been shaped by the city’s technological advancements. The integration of</w:t>
      </w:r>
      <w:r>
        <w:t xml:space="preserve"> </w:t>
      </w:r>
      <w:r>
        <w:rPr>
          <w:bCs/>
          <w:b/>
        </w:rPr>
        <w:t xml:space="preserve">Electrical Engineer</w:t>
      </w:r>
      <w:r>
        <w:t xml:space="preserve"> </w:t>
      </w:r>
      <w:r>
        <w:t xml:space="preserve">expertise in Tokyo has been pivotal in driving Japan’s global leadership in innovation, infrastructure, and sustainability. By examining academic research, industry reports, and policy documents from</w:t>
      </w:r>
      <w:r>
        <w:t xml:space="preserve"> </w:t>
      </w:r>
      <w:r>
        <w:rPr>
          <w:bCs/>
          <w:b/>
        </w:rPr>
        <w:t xml:space="preserve">Japan Tokyo</w:t>
      </w:r>
      <w:r>
        <w:t xml:space="preserve">, this review highlights key trends, challenges, and opportunities for electrical engineers operating within this unique environment.</w:t>
      </w:r>
    </w:p>
    <w:bookmarkStart w:id="21" w:name="X700086a6df56a4b2cee7c415be3c65cb3e62718"/>
    <w:p>
      <w:pPr>
        <w:pStyle w:val="Heading2"/>
      </w:pPr>
      <w:r>
        <w:t xml:space="preserve">Historical Context of Electrical Engineering in Japan Tokyo</w:t>
      </w:r>
    </w:p>
    <w:p>
      <w:pPr>
        <w:pStyle w:val="FirstParagraph"/>
      </w:pPr>
      <w:r>
        <w:t xml:space="preserve">The roots of electrical engineering in Japan can be traced back to the late 19th century, with Tokyo at the forefront of this transformation. The establishment of the Tokyo Imperial University (now the University of Tokyo) in 1877 marked a turning point, as it became a hub for technical education and research. Early pioneers such as Hōshun Takahashi and Shigeo Arimoto laid foundational work in electrical systems, laying the groundwork for Japan’s electrification campaigns during the Meiji era (1868–1912). Tokyo’s rapid industrialization was closely tied to the development of power generation, distribution networks, and communication technologies—a legacy that continues to influence modern electrical engineering practices.</w:t>
      </w:r>
    </w:p>
    <w:bookmarkStart w:id="20" w:name="X07d415af9edb9cd34e7154710743d30ca3b60c3"/>
    <w:p>
      <w:pPr>
        <w:pStyle w:val="Heading3"/>
      </w:pPr>
      <w:r>
        <w:t xml:space="preserve">The Role of Electrical Engineers in Post-War Reconstruction</w:t>
      </w:r>
    </w:p>
    <w:p>
      <w:pPr>
        <w:pStyle w:val="FirstParagraph"/>
      </w:pPr>
      <w:r>
        <w:t xml:space="preserve">Following World War II, Tokyo emerged as a symbol of resilience and innovation. Electrical engineers played a critical role in rebuilding the city’s infrastructure, from restoring power grids to developing advanced railway systems like the Shinkansen (bullet train). The integration of renewable energy sources and smart grid technologies in Tokyo during this period reflected the adaptability of</w:t>
      </w:r>
      <w:r>
        <w:t xml:space="preserve"> </w:t>
      </w:r>
      <w:r>
        <w:rPr>
          <w:bCs/>
          <w:b/>
        </w:rPr>
        <w:t xml:space="preserve">Electrical Engineer</w:t>
      </w:r>
      <w:r>
        <w:t xml:space="preserve"> </w:t>
      </w:r>
      <w:r>
        <w:t xml:space="preserve">professionals to evolving societal needs. This historical trajectory underscores how</w:t>
      </w:r>
      <w:r>
        <w:t xml:space="preserve"> </w:t>
      </w:r>
      <w:r>
        <w:rPr>
          <w:bCs/>
          <w:b/>
        </w:rPr>
        <w:t xml:space="preserve">Literature Review</w:t>
      </w:r>
      <w:r>
        <w:t xml:space="preserve"> </w:t>
      </w:r>
      <w:r>
        <w:t xml:space="preserve">on electrical engineering must consider both technical advancements and socio-political contexts.</w:t>
      </w:r>
    </w:p>
    <w:bookmarkEnd w:id="20"/>
    <w:bookmarkEnd w:id="21"/>
    <w:bookmarkStart w:id="23" w:name="Xe70af3278ff65ab1518badaab419f761266b79c"/>
    <w:p>
      <w:pPr>
        <w:pStyle w:val="Heading2"/>
      </w:pPr>
      <w:r>
        <w:t xml:space="preserve">Current Trends and Innovations in Electrical Engineering, Tokyo</w:t>
      </w:r>
    </w:p>
    <w:p>
      <w:pPr>
        <w:pStyle w:val="FirstParagraph"/>
      </w:pPr>
      <w:r>
        <w:t xml:space="preserve">In recent decades, Tokyo has become a global epicenter for cutting-edge research in electrical engineering. The city’s focus on sustainable urban development has driven innovation in smart cities, IoT integration, and energy-efficient systems. Academic institutions like the University of Tokyo and Keio University have produced groundbreaking work in robotics, power electronics, and wireless communication technologies. For instance, Tokyo’s efforts to achieve carbon neutrality by 2050 have spurred research into advanced battery storage systems and grid-scale renewable energy solutions.</w:t>
      </w:r>
    </w:p>
    <w:bookmarkStart w:id="22" w:name="the-impact-of-technological-convergence"/>
    <w:p>
      <w:pPr>
        <w:pStyle w:val="Heading3"/>
      </w:pPr>
      <w:r>
        <w:t xml:space="preserve">The Impact of Technological Convergence</w:t>
      </w:r>
    </w:p>
    <w:p>
      <w:pPr>
        <w:pStyle w:val="FirstParagraph"/>
      </w:pPr>
      <w:r>
        <w:t xml:space="preserve">Modern</w:t>
      </w:r>
      <w:r>
        <w:t xml:space="preserve"> </w:t>
      </w:r>
      <w:r>
        <w:rPr>
          <w:bCs/>
          <w:b/>
        </w:rPr>
        <w:t xml:space="preserve">Electrical Engineer</w:t>
      </w:r>
      <w:r>
        <w:t xml:space="preserve">s in Tokyo are increasingly involved in interdisciplinary projects that merge electrical engineering with fields like AI, biotechnology, and materials science. The development of autonomous vehicles, for example, relies heavily on sensor networks and power management systems designed by electrical engineers. Additionally, Tokyo’s leadership in robotics—exemplified by companies such as Fanuc and Sony—highlights the city’s unique ecosystem where</w:t>
      </w:r>
      <w:r>
        <w:t xml:space="preserve"> </w:t>
      </w:r>
      <w:r>
        <w:rPr>
          <w:bCs/>
          <w:b/>
        </w:rPr>
        <w:t xml:space="preserve">Electrical Engineer</w:t>
      </w:r>
      <w:r>
        <w:t xml:space="preserve">s collaborate with software developers and mechanical engineers to create next-generation technologies.</w:t>
      </w:r>
    </w:p>
    <w:bookmarkEnd w:id="22"/>
    <w:bookmarkEnd w:id="23"/>
    <w:bookmarkStart w:id="25" w:name="Xf8e408b19f0eb4708b98b352e2a97c90827d4c5"/>
    <w:p>
      <w:pPr>
        <w:pStyle w:val="Heading2"/>
      </w:pPr>
      <w:r>
        <w:t xml:space="preserve">Challenges Facing Electrical Engineers in Japan Tokyo</w:t>
      </w:r>
    </w:p>
    <w:p>
      <w:pPr>
        <w:pStyle w:val="FirstParagraph"/>
      </w:pPr>
      <w:r>
        <w:t xml:space="preserve">Despite its technological prowess, Tokyo’s electrical engineering sector faces several challenges. One significant issue is the aging population and declining workforce, which has created a skills gap in critical areas like semiconductor design and cybersecurity. A 2023 report by the Ministry of Education, Culture, Sports, Science and Technology (MEXT) noted that fewer students are pursuing careers in electrical engineering due to perceptions of high workloads and limited career mobility.</w:t>
      </w:r>
    </w:p>
    <w:bookmarkStart w:id="24" w:name="Xc57ffde7e482308bee6c5df810ed3bae310491c"/>
    <w:p>
      <w:pPr>
        <w:pStyle w:val="Heading3"/>
      </w:pPr>
      <w:r>
        <w:t xml:space="preserve">The Need for Policy and Educational Reforms</w:t>
      </w:r>
    </w:p>
    <w:p>
      <w:pPr>
        <w:pStyle w:val="FirstParagraph"/>
      </w:pPr>
      <w:r>
        <w:t xml:space="preserve">Academic literature emphasizes the importance of policy interventions to address these challenges. Proposals such as expanding STEM education programs, fostering industry-academia partnerships, and promoting diversity in the field have been widely discussed. For example, Tokyo’s “Smart Society 2030” initiative aims to attract global talent by offering incentives for</w:t>
      </w:r>
      <w:r>
        <w:t xml:space="preserve"> </w:t>
      </w:r>
      <w:r>
        <w:rPr>
          <w:bCs/>
          <w:b/>
        </w:rPr>
        <w:t xml:space="preserve">Electrical Engineer</w:t>
      </w:r>
      <w:r>
        <w:t xml:space="preserve">s working on projects related to AI-driven infrastructure and green technology.</w:t>
      </w:r>
    </w:p>
    <w:bookmarkEnd w:id="24"/>
    <w:bookmarkEnd w:id="25"/>
    <w:bookmarkStart w:id="27" w:name="X8ff7e4eeac6800d694430cc5b0d45c631419895"/>
    <w:p>
      <w:pPr>
        <w:pStyle w:val="Heading2"/>
      </w:pPr>
      <w:r>
        <w:t xml:space="preserve">Future Prospects for Electrical Engineers in Japan Tokyo</w:t>
      </w:r>
    </w:p>
    <w:p>
      <w:pPr>
        <w:pStyle w:val="FirstParagraph"/>
      </w:pPr>
      <w:r>
        <w:t xml:space="preserve">The future of electrical engineering in Tokyo is poised for transformation through emerging technologies such as quantum computing, 6G networks, and hydrogen-based energy systems. Researchers at institutions like the National Institute of Advanced Industrial Science and Technology (AIST) are exploring novel applications of these technologies to enhance energy efficiency and reduce environmental impact.</w:t>
      </w:r>
    </w:p>
    <w:bookmarkStart w:id="26" w:name="the-role-of-global-collaboration"/>
    <w:p>
      <w:pPr>
        <w:pStyle w:val="Heading3"/>
      </w:pPr>
      <w:r>
        <w:t xml:space="preserve">The Role of Global Collaboration</w:t>
      </w:r>
    </w:p>
    <w:p>
      <w:pPr>
        <w:pStyle w:val="FirstParagraph"/>
      </w:pPr>
      <w:r>
        <w:t xml:space="preserve">As Tokyo continues to position itself as a global innovation hub, collaboration with international institutions will be vital. The city’s hosting of events like the International Conference on Electrical Engineering (ICEE) and its partnerships with Silicon Valley tech firms underscore the importance of cross-border knowledge exchange for</w:t>
      </w:r>
      <w:r>
        <w:t xml:space="preserve"> </w:t>
      </w:r>
      <w:r>
        <w:rPr>
          <w:bCs/>
          <w:b/>
        </w:rPr>
        <w:t xml:space="preserve">Electrical Engineer</w:t>
      </w:r>
      <w:r>
        <w:t xml:space="preserve">s working in Japan Tokyo.</w:t>
      </w:r>
    </w:p>
    <w:bookmarkEnd w:id="26"/>
    <w:bookmarkEnd w:id="27"/>
    <w:bookmarkStart w:id="28" w:name="conclusion"/>
    <w:p>
      <w:pPr>
        <w:pStyle w:val="Heading2"/>
      </w:pPr>
      <w:r>
        <w:t xml:space="preserve">Conclusion</w:t>
      </w:r>
    </w:p>
    <w:p>
      <w:pPr>
        <w:pStyle w:val="FirstParagraph"/>
      </w:pPr>
      <w:r>
        <w:t xml:space="preserve">This literature review has highlighted the evolving role of</w:t>
      </w:r>
      <w:r>
        <w:t xml:space="preserve"> </w:t>
      </w:r>
      <w:r>
        <w:rPr>
          <w:bCs/>
          <w:b/>
        </w:rPr>
        <w:t xml:space="preserve">Electrical Engineer</w:t>
      </w:r>
      <w:r>
        <w:t xml:space="preserve">s in shaping the technological landscape of</w:t>
      </w:r>
      <w:r>
        <w:t xml:space="preserve"> </w:t>
      </w:r>
      <w:r>
        <w:rPr>
          <w:bCs/>
          <w:b/>
        </w:rPr>
        <w:t xml:space="preserve">Japan Tokyo</w:t>
      </w:r>
      <w:r>
        <w:t xml:space="preserve">. From post-war reconstruction to cutting-edge innovations in smart cities and renewable energy, electrical engineers have been instrumental in driving progress. However, addressing challenges such as workforce shortages and fostering interdisciplinary collaboration will be crucial for sustaining this momentum. As</w:t>
      </w:r>
      <w:r>
        <w:t xml:space="preserve"> </w:t>
      </w:r>
      <w:r>
        <w:rPr>
          <w:bCs/>
          <w:b/>
        </w:rPr>
        <w:t xml:space="preserve">Literature Review</w:t>
      </w:r>
      <w:r>
        <w:t xml:space="preserve"> </w:t>
      </w:r>
      <w:r>
        <w:t xml:space="preserve">on this topic continues to evolve, it is essential to recognize the unique interplay between technical expertise, cultural context, and global trends that define electrical engineering in Tokyo.</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Japan Tokyo</dc:title>
  <dc:creator/>
  <dc:language>en</dc:language>
  <cp:keywords/>
  <dcterms:created xsi:type="dcterms:W3CDTF">2026-07-23T13:26:33Z</dcterms:created>
  <dcterms:modified xsi:type="dcterms:W3CDTF">2026-07-23T13:26:33Z</dcterms:modified>
</cp:coreProperties>
</file>

<file path=docProps/custom.xml><?xml version="1.0" encoding="utf-8"?>
<Properties xmlns="http://schemas.openxmlformats.org/officeDocument/2006/custom-properties" xmlns:vt="http://schemas.openxmlformats.org/officeDocument/2006/docPropsVTypes"/>
</file>