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a763b717d6187ad3d32c098565f11127edf6754"/>
    <w:p>
      <w:pPr>
        <w:pStyle w:val="Heading1"/>
      </w:pPr>
      <w:r>
        <w:t xml:space="preserve">Literature Review: The Role of Electrical Engineers in South Africa, Cape Town</w:t>
      </w:r>
    </w:p>
    <w:p>
      <w:pPr>
        <w:pStyle w:val="FirstParagraph"/>
      </w:pPr>
      <w:r>
        <w:rPr>
          <w:bCs/>
          <w:b/>
        </w:rPr>
        <w:t xml:space="preserve">Literature Review:</w:t>
      </w:r>
      <w:r>
        <w:t xml:space="preserve"> </w:t>
      </w:r>
      <w:r>
        <w:t xml:space="preserve">This document presents a comprehensive analysis of the role, challenges, and contributions of</w:t>
      </w:r>
      <w:r>
        <w:t xml:space="preserve"> </w:t>
      </w:r>
      <w:r>
        <w:rPr>
          <w:bCs/>
          <w:b/>
        </w:rPr>
        <w:t xml:space="preserve">Electrical Engineers</w:t>
      </w:r>
      <w:r>
        <w:t xml:space="preserve"> </w:t>
      </w:r>
      <w:r>
        <w:t xml:space="preserve">in the context of South Africa’s Western Cape Province, particularly in</w:t>
      </w:r>
      <w:r>
        <w:t xml:space="preserve"> </w:t>
      </w:r>
      <w:r>
        <w:rPr>
          <w:bCs/>
          <w:b/>
        </w:rPr>
        <w:t xml:space="preserve">Cape Town</w:t>
      </w:r>
      <w:r>
        <w:t xml:space="preserve">. The review synthesizes existing academic research, industry reports, and policy documents to highlight how electrical engineering practices are tailored to address regional infrastructure needs, environmental sustainability goals, and socio-economic challenges unique to Cape Town.</w:t>
      </w:r>
    </w:p>
    <w:bookmarkStart w:id="20" w:name="X954789c605a450fbf44471eea78cc3bc32a4d5c"/>
    <w:p>
      <w:pPr>
        <w:pStyle w:val="Heading2"/>
      </w:pPr>
      <w:r>
        <w:t xml:space="preserve">1. Introduction: Contextualizing Electrical Engineering in Cape Town</w:t>
      </w:r>
    </w:p>
    <w:p>
      <w:pPr>
        <w:pStyle w:val="FirstParagraph"/>
      </w:pPr>
      <w:r>
        <w:t xml:space="preserve">Cape Town, as the legislative capital of South Africa and a hub for innovation and research, has long been a focal point for engineering disciplines. The city’s growing population, urbanization demands, and geographical diversity necessitate robust electrical infrastructure.</w:t>
      </w:r>
      <w:r>
        <w:t xml:space="preserve"> </w:t>
      </w:r>
      <w:r>
        <w:rPr>
          <w:bCs/>
          <w:b/>
        </w:rPr>
        <w:t xml:space="preserve">Electrical Engineers</w:t>
      </w:r>
      <w:r>
        <w:t xml:space="preserve"> </w:t>
      </w:r>
      <w:r>
        <w:t xml:space="preserve">in Cape Town are tasked with designing, maintaining, and innovating power systems that support both residential and industrial needs while addressing South Africa’s broader energy challenges.</w:t>
      </w:r>
    </w:p>
    <w:bookmarkEnd w:id="20"/>
    <w:bookmarkStart w:id="21" w:name="X874bd2d96e353f76adc35af7ba54be0e5cae5a6"/>
    <w:p>
      <w:pPr>
        <w:pStyle w:val="Heading2"/>
      </w:pPr>
      <w:r>
        <w:t xml:space="preserve">2. Key Areas of Research: Electrical Engineering in Cape Town</w:t>
      </w:r>
    </w:p>
    <w:p>
      <w:pPr>
        <w:pStyle w:val="FirstParagraph"/>
      </w:pPr>
      <w:r>
        <w:rPr>
          <w:bCs/>
          <w:b/>
        </w:rPr>
        <w:t xml:space="preserve">Literature Review</w:t>
      </w:r>
      <w:r>
        <w:t xml:space="preserve"> </w:t>
      </w:r>
      <w:r>
        <w:t xml:space="preserve">on electrical engineering in Cape Town reveals a focus on three primary areas: renewable energy integration, smart grid technologies, and rural electrification. According to studies by the Council for Scientific and Industrial Research (CSIR) and the University of Cape Town’s Energy Research Group, Cape Town’s engineers have pioneered projects such as solar power installations in informal settlements and wind farm development along the coast.</w:t>
      </w:r>
    </w:p>
    <w:p>
      <w:pPr>
        <w:pStyle w:val="BodyText"/>
      </w:pPr>
      <w:r>
        <w:t xml:space="preserve">Research highlights that South Africa’s reliance on coal-fired power plants, particularly Eskom’s aging infrastructure, has spurred a push for renewable energy. In Cape Town, electrical engineers are at the forefront of integrating photovoltaic systems into urban grids and designing microgrids to enhance energy resilience. For example, the City of Cape Town’s</w:t>
      </w:r>
      <w:r>
        <w:t xml:space="preserve"> </w:t>
      </w:r>
      <w:r>
        <w:rPr>
          <w:iCs/>
          <w:i/>
        </w:rPr>
        <w:t xml:space="preserve">Integrated Resource Plan (IRP)</w:t>
      </w:r>
      <w:r>
        <w:t xml:space="preserve"> </w:t>
      </w:r>
      <w:r>
        <w:t xml:space="preserve">emphasizes decentralized power solutions, with engineers playing a critical role in implementing these strategies.</w:t>
      </w:r>
    </w:p>
    <w:bookmarkEnd w:id="21"/>
    <w:bookmarkStart w:id="22" w:name="X9a0d0aeb31f7c9c0fc2b4e20acd1e1fde772572"/>
    <w:p>
      <w:pPr>
        <w:pStyle w:val="Heading2"/>
      </w:pPr>
      <w:r>
        <w:t xml:space="preserve">3. Challenges Faced by Electrical Engineers in Cape Town</w:t>
      </w:r>
    </w:p>
    <w:p>
      <w:pPr>
        <w:pStyle w:val="FirstParagraph"/>
      </w:pPr>
      <w:r>
        <w:rPr>
          <w:bCs/>
          <w:b/>
        </w:rPr>
        <w:t xml:space="preserve">Literature Review</w:t>
      </w:r>
      <w:r>
        <w:t xml:space="preserve"> </w:t>
      </w:r>
      <w:r>
        <w:t xml:space="preserve">indicates that electrical engineers in South Africa’s Western Cape face unique challenges, including limited funding for renewable projects, policy inconsistencies, and the need to address energy poverty. A 2021 report by the South African Institute of Electrical Engineers (SAIEE) noted that Cape Town’s engineers must balance urban expansion with environmental conservation, particularly in ecologically sensitive areas like Table Mountain.</w:t>
      </w:r>
    </w:p>
    <w:p>
      <w:pPr>
        <w:pStyle w:val="BodyText"/>
      </w:pPr>
      <w:r>
        <w:t xml:space="preserve">Additionally, Cape Town’s vulnerability to climate change—manifested in prolonged droughts and rising temperatures—has forced electrical engineers to innovate. For instance, water scarcity impacts hydroelectric potential, prompting a shift toward solar and wind energy. Engineers also grapple with ensuring reliable power supply during load-shedding (planned blackouts) while supporting the city’s growing tech industry.</w:t>
      </w:r>
    </w:p>
    <w:bookmarkEnd w:id="22"/>
    <w:bookmarkStart w:id="23" w:name="X304a2835be81aff115ae0307c4c31342294c25b"/>
    <w:p>
      <w:pPr>
        <w:pStyle w:val="Heading2"/>
      </w:pPr>
      <w:r>
        <w:t xml:space="preserve">4. Contributions of Electrical Engineers to Cape Town’s Development</w:t>
      </w:r>
    </w:p>
    <w:p>
      <w:pPr>
        <w:pStyle w:val="FirstParagraph"/>
      </w:pPr>
      <w:r>
        <w:rPr>
          <w:bCs/>
          <w:b/>
        </w:rPr>
        <w:t xml:space="preserve">Literature Review</w:t>
      </w:r>
      <w:r>
        <w:t xml:space="preserve"> </w:t>
      </w:r>
      <w:r>
        <w:t xml:space="preserve">underscores the pivotal role of electrical engineers in advancing Cape Town’s infrastructure and economy. Their work extends beyond power generation to include smart city initiatives, such as energy-efficient lighting systems in urban areas and IoT-based grid monitoring. A study by the University of Stellenbosch highlighted that these innovations have reduced municipal energy costs by up to 20% in pilot projects.</w:t>
      </w:r>
    </w:p>
    <w:p>
      <w:pPr>
        <w:pStyle w:val="BodyText"/>
      </w:pPr>
      <w:r>
        <w:t xml:space="preserve">Furthermore, engineers in Cape Town are addressing socio-economic disparities through electrification projects. Programs like the</w:t>
      </w:r>
      <w:r>
        <w:t xml:space="preserve"> </w:t>
      </w:r>
      <w:r>
        <w:rPr>
          <w:iCs/>
          <w:i/>
        </w:rPr>
        <w:t xml:space="preserve">Cape Town Electrification Initiative</w:t>
      </w:r>
      <w:r>
        <w:t xml:space="preserve"> </w:t>
      </w:r>
      <w:r>
        <w:t xml:space="preserve">aim to provide affordable electricity to underserved communities. Research by the Energy Regulator of South Africa (NERSA) shows that such projects have improved quality of life and spurred small business growth in previously energy-deprived areas.</w:t>
      </w:r>
    </w:p>
    <w:bookmarkEnd w:id="23"/>
    <w:bookmarkStart w:id="24" w:name="X5a68bcfa97975279f15c838fb3f727b842e7f73"/>
    <w:p>
      <w:pPr>
        <w:pStyle w:val="Heading2"/>
      </w:pPr>
      <w:r>
        <w:t xml:space="preserve">5. Education and Professional Development in Cape Town</w:t>
      </w:r>
    </w:p>
    <w:p>
      <w:pPr>
        <w:pStyle w:val="FirstParagraph"/>
      </w:pPr>
      <w:r>
        <w:rPr>
          <w:bCs/>
          <w:b/>
        </w:rPr>
        <w:t xml:space="preserve">Literature Review</w:t>
      </w:r>
      <w:r>
        <w:t xml:space="preserve"> </w:t>
      </w:r>
      <w:r>
        <w:t xml:space="preserve">notes that Cape Town’s universities, including the University of Cape Town (UCT) and Stellenbosch University, are instrumental in training electrical engineers equipped for regional challenges. Curricula emphasize renewable energy systems, power electronics, and sustainable design principles. Collaborations between academia and industry have led to research partnerships with organizations like Eskom and the Western Cape Government.</w:t>
      </w:r>
    </w:p>
    <w:p>
      <w:pPr>
        <w:pStyle w:val="BodyText"/>
      </w:pPr>
      <w:r>
        <w:t xml:space="preserve">Professional development is also prioritized through SAIEE’s workshops on smart grid technologies and the South African National Energy Development Institute (SANEDI)’s programs for emerging engineers. These efforts ensure that Cape Town’s electrical engineers remain globally competitive while addressing local needs.</w:t>
      </w:r>
    </w:p>
    <w:bookmarkEnd w:id="24"/>
    <w:bookmarkStart w:id="25" w:name="X7af4c5acb5de0c343735f5d334fe9217fa468b9"/>
    <w:p>
      <w:pPr>
        <w:pStyle w:val="Heading2"/>
      </w:pPr>
      <w:r>
        <w:t xml:space="preserve">6. Future Directions for Electrical Engineering in Cape Town</w:t>
      </w:r>
    </w:p>
    <w:p>
      <w:pPr>
        <w:pStyle w:val="FirstParagraph"/>
      </w:pPr>
      <w:r>
        <w:rPr>
          <w:bCs/>
          <w:b/>
        </w:rPr>
        <w:t xml:space="preserve">Literature Review</w:t>
      </w:r>
      <w:r>
        <w:t xml:space="preserve"> </w:t>
      </w:r>
      <w:r>
        <w:t xml:space="preserve">suggests that the future of electrical engineering in South Africa’s Western Cape hinges on three pillars: advancing renewable energy, enhancing grid resilience, and fostering inclusive development. As Cape Town aims to achieve its 2030 carbon neutrality targets, engineers will need to scale up decentralized solar and battery storage systems.</w:t>
      </w:r>
    </w:p>
    <w:p>
      <w:pPr>
        <w:pStyle w:val="BodyText"/>
      </w:pPr>
      <w:r>
        <w:t xml:space="preserve">Moreover, the integration of artificial intelligence (AI) in grid management and the adoption of green hydrogen as an energy storage medium are emerging areas of research. These innovations will require interdisciplinary collaboration between electrical engineers, environmental scientists, and policymakers in Cape Town.</w:t>
      </w:r>
    </w:p>
    <w:bookmarkEnd w:id="25"/>
    <w:bookmarkStart w:id="26" w:name="conclusion"/>
    <w:p>
      <w:pPr>
        <w:pStyle w:val="Heading2"/>
      </w:pPr>
      <w:r>
        <w:t xml:space="preserve">7. Conclusion</w:t>
      </w:r>
    </w:p>
    <w:p>
      <w:pPr>
        <w:pStyle w:val="FirstParagraph"/>
      </w:pPr>
      <w:r>
        <w:t xml:space="preserve">In conclusion, this</w:t>
      </w:r>
      <w:r>
        <w:t xml:space="preserve"> </w:t>
      </w:r>
      <w:r>
        <w:rPr>
          <w:bCs/>
          <w:b/>
        </w:rPr>
        <w:t xml:space="preserve">Literature Review</w:t>
      </w:r>
      <w:r>
        <w:t xml:space="preserve"> </w:t>
      </w:r>
      <w:r>
        <w:t xml:space="preserve">demonstrates that</w:t>
      </w:r>
      <w:r>
        <w:t xml:space="preserve"> </w:t>
      </w:r>
      <w:r>
        <w:rPr>
          <w:bCs/>
          <w:b/>
        </w:rPr>
        <w:t xml:space="preserve">Electrical Engineers</w:t>
      </w:r>
      <w:r>
        <w:t xml:space="preserve"> </w:t>
      </w:r>
      <w:r>
        <w:t xml:space="preserve">in South Africa’s Cape Town are central to addressing the region’s energy challenges and sustainability goals. Their work spans from designing renewable systems to bridging socio-economic gaps, reflecting a unique blend of technical expertise and regional adaptation. As Cape Town continues to grow, the contributions of its electrical engineers will be critical in shaping a resilient, equitable, and environmentally conscious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South Africa Cape Town</dc:title>
  <dc:creator/>
  <dc:language>en</dc:language>
  <cp:keywords/>
  <dcterms:created xsi:type="dcterms:W3CDTF">2026-07-24T04:42:40Z</dcterms:created>
  <dcterms:modified xsi:type="dcterms:W3CDTF">2026-07-24T04:42:40Z</dcterms:modified>
</cp:coreProperties>
</file>

<file path=docProps/custom.xml><?xml version="1.0" encoding="utf-8"?>
<Properties xmlns="http://schemas.openxmlformats.org/officeDocument/2006/custom-properties" xmlns:vt="http://schemas.openxmlformats.org/officeDocument/2006/docPropsVTypes"/>
</file>