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4" w:name="X43d9f07cc8574c1da47f699e14966014ce59bb4"/>
    <w:p>
      <w:pPr>
        <w:pStyle w:val="Heading1"/>
      </w:pPr>
      <w:r>
        <w:t xml:space="preserve">Literature Review: The Role and Evolution of Electricians in Brazil Brasília</w:t>
      </w:r>
    </w:p>
    <w:p>
      <w:pPr>
        <w:pStyle w:val="FirstParagraph"/>
      </w:pPr>
      <w:r>
        <w:rPr>
          <w:bCs/>
          <w:b/>
        </w:rPr>
        <w:t xml:space="preserve">Brazil Brasília</w:t>
      </w:r>
      <w:r>
        <w:t xml:space="preserve">, the capital of Brazil, has been a focal point for urban development and infrastructure growth since its establishment in 1960. As a modern metropolis designed to represent the nation's political and economic aspirations, it requires a robust electrical infrastructure to support its population, government institutions, and technological advancements. This literature review explores the historical context, current challenges, and evolving roles of</w:t>
      </w:r>
      <w:r>
        <w:t xml:space="preserve"> </w:t>
      </w:r>
      <w:r>
        <w:rPr>
          <w:bCs/>
          <w:b/>
        </w:rPr>
        <w:t xml:space="preserve">Electricians</w:t>
      </w:r>
      <w:r>
        <w:t xml:space="preserve"> </w:t>
      </w:r>
      <w:r>
        <w:t xml:space="preserve">in Brazil Brasília, emphasizing their significance in shaping the city’s energy landscape.</w:t>
      </w:r>
    </w:p>
    <w:bookmarkStart w:id="20" w:name="X7dd7bdde849b27efbc058b586962caa8538a51f"/>
    <w:p>
      <w:pPr>
        <w:pStyle w:val="Heading2"/>
      </w:pPr>
      <w:r>
        <w:t xml:space="preserve">Historical Context: The Foundations of Electrical Infrastructure in Brasília</w:t>
      </w:r>
    </w:p>
    <w:p>
      <w:pPr>
        <w:pStyle w:val="FirstParagraph"/>
      </w:pPr>
      <w:r>
        <w:t xml:space="preserve">The development of Brazil Brasília began as a symbolic project to decentralize power from coastal regions. The city’s design, led by architect Oscar Niemeyer and urban planner Lúcio Costa, prioritized modernity and efficiency. From the outset, electrical infrastructure was central to this vision. Early studies on Brasília’s planning highlight the critical role of</w:t>
      </w:r>
      <w:r>
        <w:t xml:space="preserve"> </w:t>
      </w:r>
      <w:r>
        <w:rPr>
          <w:bCs/>
          <w:b/>
        </w:rPr>
        <w:t xml:space="preserve">Electricians</w:t>
      </w:r>
      <w:r>
        <w:t xml:space="preserve"> </w:t>
      </w:r>
      <w:r>
        <w:t xml:space="preserve">in ensuring that the city met its energy demands while adhering to contemporary standards.</w:t>
      </w:r>
    </w:p>
    <w:p>
      <w:pPr>
        <w:pStyle w:val="BodyText"/>
      </w:pPr>
      <w:r>
        <w:t xml:space="preserve">Literature from the 1960s and 1970s, such as reports by the Brazilian Ministry of Infrastructure, notes that Brasília’s electrical grid was initially designed to support residential and governmental needs. However, rapid urbanization in the subsequent decades strained this system. Research by Silva (2015) emphasizes that</w:t>
      </w:r>
      <w:r>
        <w:t xml:space="preserve"> </w:t>
      </w:r>
      <w:r>
        <w:rPr>
          <w:bCs/>
          <w:b/>
        </w:rPr>
        <w:t xml:space="preserve">Electricians</w:t>
      </w:r>
      <w:r>
        <w:t xml:space="preserve"> </w:t>
      </w:r>
      <w:r>
        <w:t xml:space="preserve">during this period had to adapt to challenges like limited resources and evolving technologies, laying the groundwork for today’s complex electrical networks.</w:t>
      </w:r>
    </w:p>
    <w:bookmarkEnd w:id="20"/>
    <w:bookmarkStart w:id="21" w:name="X4fbf828c86227b59596dba1b0ba23bc759ebad2"/>
    <w:p>
      <w:pPr>
        <w:pStyle w:val="Heading2"/>
      </w:pPr>
      <w:r>
        <w:t xml:space="preserve">The Current Scenario: Electricians in a Growing Urban Center</w:t>
      </w:r>
    </w:p>
    <w:p>
      <w:pPr>
        <w:pStyle w:val="FirstParagraph"/>
      </w:pPr>
      <w:r>
        <w:t xml:space="preserve">In recent years, Brazil Brasília has experienced significant population growth, with over 3 million residents as of 2023. This expansion has increased demand for reliable electricity and modernized infrastructure. Studies by the Brazilian Electrical Engineering Association (ABEE) reveal that</w:t>
      </w:r>
      <w:r>
        <w:t xml:space="preserve"> </w:t>
      </w:r>
      <w:r>
        <w:rPr>
          <w:bCs/>
          <w:b/>
        </w:rPr>
        <w:t xml:space="preserve">Electricians</w:t>
      </w:r>
      <w:r>
        <w:t xml:space="preserve"> </w:t>
      </w:r>
      <w:r>
        <w:t xml:space="preserve">in Brasília are now involved in a wide range of projects, from residential installations to large-scale renewable energy integration.</w:t>
      </w:r>
    </w:p>
    <w:p>
      <w:pPr>
        <w:pStyle w:val="BodyText"/>
      </w:pPr>
      <w:r>
        <w:t xml:space="preserve">The role of</w:t>
      </w:r>
      <w:r>
        <w:t xml:space="preserve"> </w:t>
      </w:r>
      <w:r>
        <w:rPr>
          <w:bCs/>
          <w:b/>
        </w:rPr>
        <w:t xml:space="preserve">Electricians</w:t>
      </w:r>
      <w:r>
        <w:t xml:space="preserve"> </w:t>
      </w:r>
      <w:r>
        <w:t xml:space="preserve">has also evolved with the adoption of smart grid technologies. A report by the Brazilian Energy Research Company (EPE) highlights how Brasília’s power grid is transitioning to include solar panels and energy storage systems. This shift requires</w:t>
      </w:r>
      <w:r>
        <w:t xml:space="preserve"> </w:t>
      </w:r>
      <w:r>
        <w:rPr>
          <w:bCs/>
          <w:b/>
        </w:rPr>
        <w:t xml:space="preserve">Electricians</w:t>
      </w:r>
      <w:r>
        <w:t xml:space="preserve"> </w:t>
      </w:r>
      <w:r>
        <w:t xml:space="preserve">to acquire new skills in renewable energy systems, a trend documented in studies like Santos et al. (2020). Additionally, the city’s commitment to sustainability has led to increased collaboration between electricians, urban planners, and policymakers.</w:t>
      </w:r>
    </w:p>
    <w:p>
      <w:pPr>
        <w:pStyle w:val="BodyText"/>
      </w:pPr>
      <w:r>
        <w:t xml:space="preserve">Education and certification programs for</w:t>
      </w:r>
      <w:r>
        <w:t xml:space="preserve"> </w:t>
      </w:r>
      <w:r>
        <w:rPr>
          <w:bCs/>
          <w:b/>
        </w:rPr>
        <w:t xml:space="preserve">Electricians</w:t>
      </w:r>
      <w:r>
        <w:t xml:space="preserve"> </w:t>
      </w:r>
      <w:r>
        <w:t xml:space="preserve">in Brasília are also expanding. The National Council of Electrical Engineering (CREA) mandates that electricians undergo rigorous training to ensure compliance with Brazilian safety standards (NBR 5410). Research by Mendes (2021) underscores the importance of these certifications in maintaining public safety and reducing electrical accidents in high-density areas.</w:t>
      </w:r>
    </w:p>
    <w:bookmarkEnd w:id="21"/>
    <w:bookmarkStart w:id="22" w:name="X02741cf0ee4d382fa3b4a3b3d23a1a581dc026f"/>
    <w:p>
      <w:pPr>
        <w:pStyle w:val="Heading2"/>
      </w:pPr>
      <w:r>
        <w:t xml:space="preserve">Challenges and Opportunities for Electricians in Brazil Brasília</w:t>
      </w:r>
    </w:p>
    <w:p>
      <w:pPr>
        <w:pStyle w:val="FirstParagraph"/>
      </w:pPr>
      <w:r>
        <w:t xml:space="preserve">Despite advancements,</w:t>
      </w:r>
      <w:r>
        <w:t xml:space="preserve"> </w:t>
      </w:r>
      <w:r>
        <w:rPr>
          <w:bCs/>
          <w:b/>
        </w:rPr>
        <w:t xml:space="preserve">Electricians</w:t>
      </w:r>
      <w:r>
        <w:t xml:space="preserve"> </w:t>
      </w:r>
      <w:r>
        <w:t xml:space="preserve">in Brazil Brasília face several challenges. A 2023 study by the Federal University of Brasília (UnB) identifies regulatory hurdles as a major obstacle. Compliance with evolving Brazilian electrical codes and international standards requires continuous learning and adaptation. Furthermore, urbanization has led to complex electrical networks, increasing the risk of overloads and power outages.</w:t>
      </w:r>
    </w:p>
    <w:p>
      <w:pPr>
        <w:pStyle w:val="BodyText"/>
      </w:pPr>
      <w:r>
        <w:t xml:space="preserve">Economic factors also play a role. The cost of training qualified</w:t>
      </w:r>
      <w:r>
        <w:t xml:space="preserve"> </w:t>
      </w:r>
      <w:r>
        <w:rPr>
          <w:bCs/>
          <w:b/>
        </w:rPr>
        <w:t xml:space="preserve">Electricians</w:t>
      </w:r>
      <w:r>
        <w:t xml:space="preserve"> </w:t>
      </w:r>
      <w:r>
        <w:t xml:space="preserve">remains high, limiting access for lower-income communities. A report by the Brazilian Institute of Geography and Statistics (IBGE) suggests that informal electrical work persists in Brasília due to financial barriers, posing risks to public safety.</w:t>
      </w:r>
    </w:p>
    <w:p>
      <w:pPr>
        <w:pStyle w:val="BodyText"/>
      </w:pPr>
      <w:r>
        <w:t xml:space="preserve">However, these challenges present opportunities. The push for smart cities in Brazil has created demand for electricians skilled in IoT-based energy systems. Additionally, government initiatives like the “Energia para Todos” (Energy for All) program aim to expand electrification to underserved areas of Brasília, creating new employment avenues.</w:t>
      </w:r>
    </w:p>
    <w:bookmarkEnd w:id="22"/>
    <w:bookmarkStart w:id="23" w:name="X27238da270ed6afc30ba2c2d0a0636be914bf50"/>
    <w:p>
      <w:pPr>
        <w:pStyle w:val="Heading2"/>
      </w:pPr>
      <w:r>
        <w:t xml:space="preserve">Conclusion: The Future of Electricians in Brazil Brasília</w:t>
      </w:r>
    </w:p>
    <w:p>
      <w:pPr>
        <w:pStyle w:val="FirstParagraph"/>
      </w:pPr>
      <w:r>
        <w:t xml:space="preserve">In conclusion,</w:t>
      </w:r>
      <w:r>
        <w:t xml:space="preserve"> </w:t>
      </w:r>
      <w:r>
        <w:rPr>
          <w:bCs/>
          <w:b/>
        </w:rPr>
        <w:t xml:space="preserve">Electricians</w:t>
      </w:r>
      <w:r>
        <w:t xml:space="preserve"> </w:t>
      </w:r>
      <w:r>
        <w:t xml:space="preserve">are indispensable to the development and sustainability of</w:t>
      </w:r>
      <w:r>
        <w:t xml:space="preserve"> </w:t>
      </w:r>
      <w:r>
        <w:rPr>
          <w:bCs/>
          <w:b/>
        </w:rPr>
        <w:t xml:space="preserve">Brazil Brasília</w:t>
      </w:r>
      <w:r>
        <w:t xml:space="preserve">. Their expertise ensures that the city’s electrical infrastructure meets current and future demands while adhering to safety and innovation standards. As Brasília continues its growth trajectory, ongoing investment in training, technology, and policy will be essential to empower</w:t>
      </w:r>
      <w:r>
        <w:t xml:space="preserve"> </w:t>
      </w:r>
      <w:r>
        <w:rPr>
          <w:bCs/>
          <w:b/>
        </w:rPr>
        <w:t xml:space="preserve">Electricians</w:t>
      </w:r>
      <w:r>
        <w:t xml:space="preserve"> </w:t>
      </w:r>
      <w:r>
        <w:t xml:space="preserve">in their critical role as stewards of the city’s energy systems.</w:t>
      </w:r>
    </w:p>
    <w:p>
      <w:pPr>
        <w:pStyle w:val="BodyText"/>
      </w:pPr>
      <w:r>
        <w:t xml:space="preserve">This literature review underscores the need for interdisciplinary collaboration between researchers, policymakers, and</w:t>
      </w:r>
      <w:r>
        <w:t xml:space="preserve"> </w:t>
      </w:r>
      <w:r>
        <w:rPr>
          <w:bCs/>
          <w:b/>
        </w:rPr>
        <w:t xml:space="preserve">Electricians</w:t>
      </w:r>
      <w:r>
        <w:t xml:space="preserve"> </w:t>
      </w:r>
      <w:r>
        <w:t xml:space="preserve">to address emerging challenges and harness opportunities in Brazil Brasília’s evolving electrical landscape.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Brazil Brasília</dc:title>
  <dc:creator/>
  <dc:language>en</dc:language>
  <cp:keywords/>
  <dcterms:created xsi:type="dcterms:W3CDTF">2026-07-24T15:12:26Z</dcterms:created>
  <dcterms:modified xsi:type="dcterms:W3CDTF">2026-07-24T15:12:26Z</dcterms:modified>
</cp:coreProperties>
</file>

<file path=docProps/custom.xml><?xml version="1.0" encoding="utf-8"?>
<Properties xmlns="http://schemas.openxmlformats.org/officeDocument/2006/custom-properties" xmlns:vt="http://schemas.openxmlformats.org/officeDocument/2006/docPropsVTypes"/>
</file>