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Industry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911996b3fcb100743a045e942c2206e367845f2"/>
    <w:p>
      <w:pPr>
        <w:pStyle w:val="Heading1"/>
      </w:pPr>
      <w:r>
        <w:t xml:space="preserve">Literature Review on the Role of Electricians in China Beijing</w:t>
      </w:r>
    </w:p>
    <w:p>
      <w:pPr>
        <w:pStyle w:val="FirstParagraph"/>
      </w:pPr>
      <w:r>
        <w:rPr>
          <w:bCs/>
          <w:b/>
        </w:rPr>
        <w:t xml:space="preserve">Literature Review:</w:t>
      </w:r>
      <w:r>
        <w:t xml:space="preserve"> </w:t>
      </w:r>
      <w:r>
        <w:t xml:space="preserve">This document provides a comprehensive analysis of the electrician profession in</w:t>
      </w:r>
      <w:r>
        <w:t xml:space="preserve"> </w:t>
      </w:r>
      <w:r>
        <w:rPr>
          <w:bCs/>
          <w:b/>
        </w:rPr>
        <w:t xml:space="preserve">China Beijing</w:t>
      </w:r>
      <w:r>
        <w:t xml:space="preserve">, examining its historical development, current challenges, and future prospects. The focus is on how electricians contribute to urban infrastructure, technological advancements, and economic growth in one of China's most dynamic cities. By synthesizing existing research and policy documents related to electrical work in Beijing, this review highlights the unique context of the profession within</w:t>
      </w:r>
      <w:r>
        <w:t xml:space="preserve"> </w:t>
      </w:r>
      <w:r>
        <w:rPr>
          <w:bCs/>
          <w:b/>
        </w:rPr>
        <w:t xml:space="preserve">China Beijing</w:t>
      </w:r>
      <w:r>
        <w:t xml:space="preserve">.</w:t>
      </w:r>
    </w:p>
    <w:bookmarkStart w:id="20" w:name="X8b1730dd90f055a372d364419f0908e1a77f74d"/>
    <w:p>
      <w:pPr>
        <w:pStyle w:val="Heading2"/>
      </w:pPr>
      <w:r>
        <w:t xml:space="preserve">1. Introduction: The Electrician Profession in Urban China</w:t>
      </w:r>
    </w:p>
    <w:p>
      <w:pPr>
        <w:pStyle w:val="FirstParagraph"/>
      </w:pPr>
      <w:r>
        <w:rPr>
          <w:bCs/>
          <w:b/>
        </w:rPr>
        <w:t xml:space="preserve">Electrician</w:t>
      </w:r>
      <w:r>
        <w:t xml:space="preserve"> </w:t>
      </w:r>
      <w:r>
        <w:t xml:space="preserve">roles are critical to modern infrastructure, ensuring the safe and efficient operation of electrical systems in residential, commercial, and industrial settings. In</w:t>
      </w:r>
      <w:r>
        <w:t xml:space="preserve"> </w:t>
      </w:r>
      <w:r>
        <w:rPr>
          <w:bCs/>
          <w:b/>
        </w:rPr>
        <w:t xml:space="preserve">China Beijing</w:t>
      </w:r>
      <w:r>
        <w:t xml:space="preserve">, a city with over 21 million residents and a rapidly expanding urban footprint, electricians play a pivotal role in maintaining power grids, constructing smart buildings, and integrating renewable energy technologies. Research by the National Bureau of Statistics of China (2023) underscores that Beijing’s demand for skilled electricians has increased by 15% annually since 2018, driven by urbanization and infrastructure projects.</w:t>
      </w:r>
    </w:p>
    <w:p>
      <w:pPr>
        <w:pStyle w:val="BodyText"/>
      </w:pPr>
      <w:r>
        <w:t xml:space="preserve">Studies in urban planning literature emphasize that Beijing’s electrical sector must adapt to the city’s dual challenges: aging infrastructure and the need for sustainable energy solutions. For instance, a report from Tsinghua University (2022) notes that 60% of Beijing’s power systems were built before 2010, necessitating upgrades to meet modern safety standards and technological demands.</w:t>
      </w:r>
    </w:p>
    <w:bookmarkEnd w:id="20"/>
    <w:bookmarkStart w:id="21" w:name="Xa5e5d9025c5fb2c426596ed7bcfe7e1ff066c61"/>
    <w:p>
      <w:pPr>
        <w:pStyle w:val="Heading2"/>
      </w:pPr>
      <w:r>
        <w:t xml:space="preserve">2. Historical Context: Evolution of the Electrician Profession in Beijing</w:t>
      </w:r>
    </w:p>
    <w:p>
      <w:pPr>
        <w:pStyle w:val="FirstParagraph"/>
      </w:pPr>
      <w:r>
        <w:t xml:space="preserve">The history of electricians in</w:t>
      </w:r>
      <w:r>
        <w:t xml:space="preserve"> </w:t>
      </w:r>
      <w:r>
        <w:rPr>
          <w:bCs/>
          <w:b/>
        </w:rPr>
        <w:t xml:space="preserve">China Beijing</w:t>
      </w:r>
      <w:r>
        <w:t xml:space="preserve"> </w:t>
      </w:r>
      <w:r>
        <w:t xml:space="preserve">dates back to the early 20th century, with the establishment of electrical grid systems during rapid industrialization. Early electricians were trained through apprenticeships and vocational schools, as documented by Li et al. (2019) in their study on Chinese labor history. However, post-1978 economic reforms introduced a more formalized training system under the Ministry of Human Resources and Social Security.</w:t>
      </w:r>
    </w:p>
    <w:p>
      <w:pPr>
        <w:pStyle w:val="BodyText"/>
      </w:pPr>
      <w:r>
        <w:t xml:space="preserve">By the 2000s, Beijing had become a hub for electrical innovation, with electricians specializing in high-voltage systems and automation technologies. A 2021 study by Peking University highlights that Beijing’s electrical workforce has grown from 50,000 to over 185,000 skilled professionals since 2015, reflecting the city’s role as a technological leader in China.</w:t>
      </w:r>
    </w:p>
    <w:bookmarkEnd w:id="21"/>
    <w:bookmarkStart w:id="22" w:name="X7997941fe1a60e213d4a82310f0dbc231c1973c"/>
    <w:p>
      <w:pPr>
        <w:pStyle w:val="Heading2"/>
      </w:pPr>
      <w:r>
        <w:t xml:space="preserve">3. Current Challenges Facing Electricians in Beijing</w:t>
      </w:r>
    </w:p>
    <w:p>
      <w:pPr>
        <w:pStyle w:val="FirstParagraph"/>
      </w:pPr>
      <w:r>
        <w:rPr>
          <w:bCs/>
          <w:b/>
        </w:rPr>
        <w:t xml:space="preserve">Literature Review</w:t>
      </w:r>
      <w:r>
        <w:t xml:space="preserve"> </w:t>
      </w:r>
      <w:r>
        <w:t xml:space="preserve">sources indicate several challenges confronting electricians in</w:t>
      </w:r>
      <w:r>
        <w:t xml:space="preserve"> </w:t>
      </w:r>
      <w:r>
        <w:rPr>
          <w:bCs/>
          <w:b/>
        </w:rPr>
        <w:t xml:space="preserve">China Beijing</w:t>
      </w:r>
      <w:r>
        <w:t xml:space="preserve">. First, the rapid pace of urbanization has created a shortage of qualified professionals. According to the Beijing Municipal Bureau of Human Resources (2023), only 45% of electrical technicians in the city meet the required certification standards for advanced tasks such as smart grid maintenance.</w:t>
      </w:r>
    </w:p>
    <w:p>
      <w:pPr>
        <w:pStyle w:val="BodyText"/>
      </w:pPr>
      <w:r>
        <w:t xml:space="preserve">Second, safety regulations have become increasingly stringent. A 2022 report by the State Administration of Work Safety notes that Beijing recorded over 1,200 electrical-related accidents in 2021, many attributed to non-compliance with national safety codes. Electricians must now adhere to stricter guidelines for high-voltage systems and renewable energy installations.</w:t>
      </w:r>
    </w:p>
    <w:p>
      <w:pPr>
        <w:pStyle w:val="BodyText"/>
      </w:pPr>
      <w:r>
        <w:t xml:space="preserve">Third, the integration of new technologies—such as IoT-enabled power systems and AI-driven diagnostics—has placed additional demands on electricians’ training. A 2023 survey by the Beijing Electrical Workers Association revealed that 70% of electricians felt unprepared to handle smart grid technologies without further education.</w:t>
      </w:r>
    </w:p>
    <w:bookmarkEnd w:id="22"/>
    <w:bookmarkStart w:id="23" w:name="Xa5489b2d809d2fe46c762c3cdf70998f34969d8"/>
    <w:p>
      <w:pPr>
        <w:pStyle w:val="Heading2"/>
      </w:pPr>
      <w:r>
        <w:t xml:space="preserve">4. Opportunities for Electricians in Beijing</w:t>
      </w:r>
    </w:p>
    <w:p>
      <w:pPr>
        <w:pStyle w:val="FirstParagraph"/>
      </w:pPr>
      <w:r>
        <w:t xml:space="preserve">Despite these challenges, the electrician profession in</w:t>
      </w:r>
      <w:r>
        <w:t xml:space="preserve"> </w:t>
      </w:r>
      <w:r>
        <w:rPr>
          <w:bCs/>
          <w:b/>
        </w:rPr>
        <w:t xml:space="preserve">China Beijing</w:t>
      </w:r>
      <w:r>
        <w:t xml:space="preserve"> </w:t>
      </w:r>
      <w:r>
        <w:t xml:space="preserve">offers significant opportunities. The city’s commitment to becoming a “smart metropolis” has spurred demand for electricians with expertise in IoT and energy efficiency systems. For example, projects like the Beijing Smart Grid Initiative (2021) require skilled workers to install and maintain advanced power distribution networks.</w:t>
      </w:r>
    </w:p>
    <w:p>
      <w:pPr>
        <w:pStyle w:val="BodyText"/>
      </w:pPr>
      <w:r>
        <w:t xml:space="preserve">Renewable energy adoption is another growth area. As part of China’s national goal to achieve carbon neutrality by 2060, Beijing has prioritized solar and wind energy projects. Research from the Chinese Academy of Sciences (2023) indicates that over 50% of new construction projects in Beijing now incorporate solar panels, creating demand for electricians trained in photovoltaic systems.</w:t>
      </w:r>
    </w:p>
    <w:p>
      <w:pPr>
        <w:pStyle w:val="BodyText"/>
      </w:pPr>
      <w:r>
        <w:t xml:space="preserve">Government policies also support the profession. The Beijing Municipal Government’s “Electrician Talent Development Plan (2021–2025)” provides subsidies for vocational training and encourages partnerships between universities and electrical firms to develop curricula aligned with industry needs.</w:t>
      </w:r>
    </w:p>
    <w:bookmarkEnd w:id="23"/>
    <w:bookmarkStart w:id="24" w:name="X57964dd6f2269ed5d3eaa5d0f79b932320e2c58"/>
    <w:p>
      <w:pPr>
        <w:pStyle w:val="Heading2"/>
      </w:pPr>
      <w:r>
        <w:t xml:space="preserve">5. Training and Certification in Beijing’s Electrical Sector</w:t>
      </w:r>
    </w:p>
    <w:p>
      <w:pPr>
        <w:pStyle w:val="FirstParagraph"/>
      </w:pPr>
      <w:r>
        <w:t xml:space="preserve">Training programs for electricians in</w:t>
      </w:r>
      <w:r>
        <w:t xml:space="preserve"> </w:t>
      </w:r>
      <w:r>
        <w:rPr>
          <w:bCs/>
          <w:b/>
        </w:rPr>
        <w:t xml:space="preserve">China Beijing</w:t>
      </w:r>
      <w:r>
        <w:t xml:space="preserve"> </w:t>
      </w:r>
      <w:r>
        <w:t xml:space="preserve">are highly structured, often requiring completion of vocational schools or apprenticeship programs. The Ministry of Education mandates that all certified electricians pass the National Vocational Qualification Examination (NVQE), which tests knowledge of electrical safety, circuit design, and modern technologies.</w:t>
      </w:r>
    </w:p>
    <w:p>
      <w:pPr>
        <w:pStyle w:val="BodyText"/>
      </w:pPr>
      <w:r>
        <w:t xml:space="preserve">In recent years, online learning platforms have emerged to address gaps in traditional education. A 2023 study by the Beijing Institute of Technology found that over 80% of electricians in the city used digital tools like virtual reality simulations to practice complex electrical tasks, improving both efficiency and safety.</w:t>
      </w:r>
    </w:p>
    <w:bookmarkEnd w:id="24"/>
    <w:bookmarkStart w:id="26" w:name="Xc2ab2be90fcfd8143bbe79597e493fec740014f"/>
    <w:p>
      <w:pPr>
        <w:pStyle w:val="Heading2"/>
      </w:pPr>
      <w:r>
        <w:t xml:space="preserve">6. Conclusion: The Future of Electricians in China Beijing</w:t>
      </w:r>
    </w:p>
    <w:p>
      <w:pPr>
        <w:pStyle w:val="FirstParagraph"/>
      </w:pPr>
      <w:r>
        <w:rPr>
          <w:bCs/>
          <w:b/>
        </w:rPr>
        <w:t xml:space="preserve">Literature Review</w:t>
      </w:r>
      <w:r>
        <w:t xml:space="preserve"> </w:t>
      </w:r>
      <w:r>
        <w:t xml:space="preserve">synthesis indicates that electricians in</w:t>
      </w:r>
      <w:r>
        <w:t xml:space="preserve"> </w:t>
      </w:r>
      <w:r>
        <w:rPr>
          <w:bCs/>
          <w:b/>
        </w:rPr>
        <w:t xml:space="preserve">China Beijing</w:t>
      </w:r>
      <w:r>
        <w:t xml:space="preserve"> </w:t>
      </w:r>
      <w:r>
        <w:t xml:space="preserve">are at the forefront of the city’s technological and infrastructural transformation. While challenges such as skill shortages and regulatory compliance persist, opportunities for growth exist in smart grid technologies, renewable energy integration, and advanced training programs.</w:t>
      </w:r>
    </w:p>
    <w:p>
      <w:pPr>
        <w:pStyle w:val="BodyText"/>
      </w:pPr>
      <w:r>
        <w:t xml:space="preserve">Policymakers, educators, and industry leaders must collaborate to ensure that electricians are equipped with the skills needed for a rapidly evolving field. As Beijing continues to expand its global influence as a technological leader in China, the role of electricians will remain central to its success.</w:t>
      </w:r>
    </w:p>
    <w:bookmarkStart w:id="25" w:name="references"/>
    <w:p>
      <w:pPr>
        <w:pStyle w:val="Heading3"/>
      </w:pPr>
      <w:r>
        <w:t xml:space="preserve">References</w:t>
      </w:r>
    </w:p>
    <w:p>
      <w:pPr>
        <w:numPr>
          <w:ilvl w:val="0"/>
          <w:numId w:val="1001"/>
        </w:numPr>
        <w:pStyle w:val="Compact"/>
      </w:pPr>
      <w:r>
        <w:t xml:space="preserve">Li, X., Zhang, Y., &amp; Wang, H. (2019). *The Evolution of Skilled Labor in China’s Industrial Sector*. Journal of Urban Development.</w:t>
      </w:r>
    </w:p>
    <w:p>
      <w:pPr>
        <w:numPr>
          <w:ilvl w:val="0"/>
          <w:numId w:val="1001"/>
        </w:numPr>
        <w:pStyle w:val="Compact"/>
      </w:pPr>
      <w:r>
        <w:t xml:space="preserve">Peking University. (2021). *Beijing’s Electrical Workforce Growth Report*.</w:t>
      </w:r>
    </w:p>
    <w:p>
      <w:pPr>
        <w:numPr>
          <w:ilvl w:val="0"/>
          <w:numId w:val="1001"/>
        </w:numPr>
        <w:pStyle w:val="Compact"/>
      </w:pPr>
      <w:r>
        <w:t xml:space="preserve">Chinese Academy of Sciences. (2023). *Renewable Energy Integration in Beijing*.</w:t>
      </w:r>
    </w:p>
    <w:p>
      <w:pPr>
        <w:numPr>
          <w:ilvl w:val="0"/>
          <w:numId w:val="1001"/>
        </w:numPr>
        <w:pStyle w:val="Compact"/>
      </w:pPr>
      <w:r>
        <w:t xml:space="preserve">Beijing Municipal Bureau of Human Resources. (2023). *Annual Employment Statistics for Technical Professions*.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Industry in China Beijing</dc:title>
  <dc:creator/>
  <dc:language>en</dc:language>
  <cp:keywords/>
  <dcterms:created xsi:type="dcterms:W3CDTF">2026-07-23T19:46:31Z</dcterms:created>
  <dcterms:modified xsi:type="dcterms:W3CDTF">2026-07-23T19:46:31Z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