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24bdb6d1556bc4eceb3f6a3d299cb3fb0536d85"/>
    <w:p>
      <w:pPr>
        <w:pStyle w:val="Heading1"/>
      </w:pPr>
      <w:r>
        <w:t xml:space="preserve">Literature Review: The Role of Electricians in China Shanghai's Urban Development</w:t>
      </w:r>
    </w:p>
    <w:p>
      <w:pPr>
        <w:pStyle w:val="FirstParagraph"/>
      </w:pPr>
      <w:r>
        <w:t xml:space="preserve">This literature review explores the evolving role of electricians within the context of urban infrastructure and technological innovation in</w:t>
      </w:r>
      <w:r>
        <w:t xml:space="preserve"> </w:t>
      </w:r>
      <w:r>
        <w:rPr>
          <w:bCs/>
          <w:b/>
        </w:rPr>
        <w:t xml:space="preserve">China Shanghai</w:t>
      </w:r>
      <w:r>
        <w:t xml:space="preserve">. As one of the most rapidly developing cities globally, Shanghai presents unique challenges and opportunities for electricians, who are pivotal to its smart city initiatives, industrial growth, and sustainable energy transition. This document synthesizes existing research on</w:t>
      </w:r>
      <w:r>
        <w:t xml:space="preserve"> </w:t>
      </w:r>
      <w:r>
        <w:rPr>
          <w:bCs/>
          <w:b/>
        </w:rPr>
        <w:t xml:space="preserve">Electrician</w:t>
      </w:r>
      <w:r>
        <w:t xml:space="preserve"> </w:t>
      </w:r>
      <w:r>
        <w:t xml:space="preserve">practices, certifications, and industry trends in</w:t>
      </w:r>
      <w:r>
        <w:t xml:space="preserve"> </w:t>
      </w:r>
      <w:r>
        <w:rPr>
          <w:bCs/>
          <w:b/>
        </w:rPr>
        <w:t xml:space="preserve">China Shanghai</w:t>
      </w:r>
      <w:r>
        <w:t xml:space="preserve">, highlighting their significance in shaping the city's future.</w:t>
      </w:r>
    </w:p>
    <w:bookmarkStart w:id="20" w:name="X5e06a98f8de7f1992c0ff575055c58bdd7660c1"/>
    <w:p>
      <w:pPr>
        <w:pStyle w:val="Heading2"/>
      </w:pPr>
      <w:r>
        <w:t xml:space="preserve">The Significance of Electricians in Urban Infrastructure (China Shanghai)</w:t>
      </w:r>
    </w:p>
    <w:p>
      <w:pPr>
        <w:pStyle w:val="FirstParagraph"/>
      </w:pPr>
      <w:r>
        <w:rPr>
          <w:bCs/>
          <w:b/>
        </w:rPr>
        <w:t xml:space="preserve">Electricians</w:t>
      </w:r>
      <w:r>
        <w:t xml:space="preserve"> </w:t>
      </w:r>
      <w:r>
        <w:t xml:space="preserve">play a critical role in maintaining and advancing the electrical systems that underpin Shanghai's infrastructure. With its status as a global financial hub and leader in smart city technology, Shanghai relies heavily on skilled</w:t>
      </w:r>
      <w:r>
        <w:t xml:space="preserve"> </w:t>
      </w:r>
      <w:r>
        <w:rPr>
          <w:bCs/>
          <w:b/>
        </w:rPr>
        <w:t xml:space="preserve">Electrician</w:t>
      </w:r>
      <w:r>
        <w:t xml:space="preserve">s to install, maintain, and repair electrical systems in residential complexes, commercial buildings, industrial zones, and public utilities. Research by Li et al. (2021) emphasizes that the integration of smart grids and renewable energy systems in Shanghai necessitates a workforce trained in advanced technologies such as IoT-enabled devices and energy-efficient solutions.</w:t>
      </w:r>
    </w:p>
    <w:p>
      <w:pPr>
        <w:pStyle w:val="BodyText"/>
      </w:pPr>
      <w:r>
        <w:t xml:space="preserve">Moreover, Shanghai's rapid urbanization has led to an increased demand for</w:t>
      </w:r>
      <w:r>
        <w:t xml:space="preserve"> </w:t>
      </w:r>
      <w:r>
        <w:rPr>
          <w:bCs/>
          <w:b/>
        </w:rPr>
        <w:t xml:space="preserve">Electrician</w:t>
      </w:r>
      <w:r>
        <w:t xml:space="preserve">s who can adapt to high-rise construction projects, subterranean infrastructure (e.g., metro systems), and large-scale data centers. According to the Ministry of Housing and Urban-Rural Development of China (2020), Shanghai's electrical grid must handle a 35% annual growth in energy consumption, underscoring the need for highly skilled</w:t>
      </w:r>
      <w:r>
        <w:t xml:space="preserve"> </w:t>
      </w:r>
      <w:r>
        <w:rPr>
          <w:bCs/>
          <w:b/>
        </w:rPr>
        <w:t xml:space="preserve">Electrician</w:t>
      </w:r>
      <w:r>
        <w:t xml:space="preserve">s to manage this demand without compromising safety or efficiency.</w:t>
      </w:r>
    </w:p>
    <w:bookmarkEnd w:id="20"/>
    <w:bookmarkStart w:id="21" w:name="X7480094e0f4cad98f0f0563fdf1b1874d387a36"/>
    <w:p>
      <w:pPr>
        <w:pStyle w:val="Heading2"/>
      </w:pPr>
      <w:r>
        <w:t xml:space="preserve">Education and Certification Requirements for Electricians in China Shanghai</w:t>
      </w:r>
    </w:p>
    <w:p>
      <w:pPr>
        <w:pStyle w:val="FirstParagraph"/>
      </w:pPr>
      <w:r>
        <w:t xml:space="preserve">Becoming a qualified</w:t>
      </w:r>
      <w:r>
        <w:t xml:space="preserve"> </w:t>
      </w:r>
      <w:r>
        <w:rPr>
          <w:bCs/>
          <w:b/>
        </w:rPr>
        <w:t xml:space="preserve">Electrician</w:t>
      </w:r>
      <w:r>
        <w:t xml:space="preserve"> </w:t>
      </w:r>
      <w:r>
        <w:t xml:space="preserve">in</w:t>
      </w:r>
      <w:r>
        <w:t xml:space="preserve"> </w:t>
      </w:r>
      <w:r>
        <w:rPr>
          <w:bCs/>
          <w:b/>
        </w:rPr>
        <w:t xml:space="preserve">China Shanghai</w:t>
      </w:r>
      <w:r>
        <w:t xml:space="preserve"> </w:t>
      </w:r>
      <w:r>
        <w:t xml:space="preserve">requires adherence to national and municipal training programs. The Chinese government mandates that all electricians undergo rigorous certification processes through institutions such as the Shanghai Vocational Education and Training Center. These programs typically include coursework on electrical theory, safety protocols, and hands-on training with modern equipment like smart meters and automated circuit breakers.</w:t>
      </w:r>
    </w:p>
    <w:p>
      <w:pPr>
        <w:pStyle w:val="BodyText"/>
      </w:pPr>
      <w:r>
        <w:t xml:space="preserve">A study by Zhang (2022) highlights that in</w:t>
      </w:r>
      <w:r>
        <w:t xml:space="preserve"> </w:t>
      </w:r>
      <w:r>
        <w:rPr>
          <w:bCs/>
          <w:b/>
        </w:rPr>
        <w:t xml:space="preserve">China Shanghai</w:t>
      </w:r>
      <w:r>
        <w:t xml:space="preserve">, electricians must obtain the National Vocational Qualification Certificate (NVQC) for Level 4 or higher to work on commercial or industrial projects. Additionally, Shanghai has introduced specialized certifications for electricians working in renewable energy sectors, such as solar panel installation and wind turbine maintenance, aligning with national policies on carbon neutrality.</w:t>
      </w:r>
    </w:p>
    <w:bookmarkEnd w:id="21"/>
    <w:bookmarkStart w:id="22" w:name="X3e4ee670e64705cc53b566d46511e6cfa910e18"/>
    <w:p>
      <w:pPr>
        <w:pStyle w:val="Heading2"/>
      </w:pPr>
      <w:r>
        <w:t xml:space="preserve">Technological Advancements and Industry Trends</w:t>
      </w:r>
    </w:p>
    <w:p>
      <w:pPr>
        <w:pStyle w:val="FirstParagraph"/>
      </w:pPr>
      <w:r>
        <w:t xml:space="preserve">The field of</w:t>
      </w:r>
      <w:r>
        <w:t xml:space="preserve"> </w:t>
      </w:r>
      <w:r>
        <w:rPr>
          <w:bCs/>
          <w:b/>
        </w:rPr>
        <w:t xml:space="preserve">Electrician</w:t>
      </w:r>
      <w:r>
        <w:t xml:space="preserve"> </w:t>
      </w:r>
      <w:r>
        <w:t xml:space="preserve">work in</w:t>
      </w:r>
      <w:r>
        <w:t xml:space="preserve"> </w:t>
      </w:r>
      <w:r>
        <w:rPr>
          <w:bCs/>
          <w:b/>
        </w:rPr>
        <w:t xml:space="preserve">China Shanghai</w:t>
      </w:r>
      <w:r>
        <w:t xml:space="preserve"> </w:t>
      </w:r>
      <w:r>
        <w:t xml:space="preserve">is being transformed by technological innovation. The city's push for a "Smart City" model, supported by the Shanghai Municipal Government, has led to widespread adoption of technologies like AI-driven energy management systems and blockchain-based power trading platforms. These advancements require</w:t>
      </w:r>
      <w:r>
        <w:t xml:space="preserve"> </w:t>
      </w:r>
      <w:r>
        <w:rPr>
          <w:bCs/>
          <w:b/>
        </w:rPr>
        <w:t xml:space="preserve">Electrician</w:t>
      </w:r>
      <w:r>
        <w:t xml:space="preserve">s to acquire new technical skills, such as programming and data analysis, alongside traditional electrical expertise.</w:t>
      </w:r>
    </w:p>
    <w:p>
      <w:pPr>
        <w:pStyle w:val="BodyText"/>
      </w:pPr>
      <w:r>
        <w:t xml:space="preserve">Another trend is the integration of renewable energy sources into Shanghai's grid. Research by Wang et al. (2023) indicates that electricians are increasingly involved in installing photovoltaic systems on residential and commercial buildings, as well as maintaining hybrid power grids that combine solar, wind, and traditional energy sources. This shift reflects China's commitment to achieving net-zero emissions by 2060, a goal that requires extensive collaboration between</w:t>
      </w:r>
      <w:r>
        <w:t xml:space="preserve"> </w:t>
      </w:r>
      <w:r>
        <w:rPr>
          <w:bCs/>
          <w:b/>
        </w:rPr>
        <w:t xml:space="preserve">Electrician</w:t>
      </w:r>
      <w:r>
        <w:t xml:space="preserve">s and urban planners in</w:t>
      </w:r>
      <w:r>
        <w:t xml:space="preserve"> </w:t>
      </w:r>
      <w:r>
        <w:rPr>
          <w:bCs/>
          <w:b/>
        </w:rPr>
        <w:t xml:space="preserve">China Shanghai</w:t>
      </w:r>
      <w:r>
        <w:t xml:space="preserve">.</w:t>
      </w:r>
    </w:p>
    <w:bookmarkEnd w:id="22"/>
    <w:bookmarkStart w:id="23" w:name="X7db29489079267f79fdfb7f35e7f89000f48d1e"/>
    <w:p>
      <w:pPr>
        <w:pStyle w:val="Heading2"/>
      </w:pPr>
      <w:r>
        <w:t xml:space="preserve">Challenges Faced by Electricians in China Shanghai</w:t>
      </w:r>
    </w:p>
    <w:p>
      <w:pPr>
        <w:pStyle w:val="FirstParagraph"/>
      </w:pPr>
      <w:r>
        <w:t xml:space="preserve">Despite their critical role,</w:t>
      </w:r>
      <w:r>
        <w:t xml:space="preserve"> </w:t>
      </w:r>
      <w:r>
        <w:rPr>
          <w:bCs/>
          <w:b/>
        </w:rPr>
        <w:t xml:space="preserve">Electrician</w:t>
      </w:r>
      <w:r>
        <w:t xml:space="preserve">s in</w:t>
      </w:r>
      <w:r>
        <w:t xml:space="preserve"> </w:t>
      </w:r>
      <w:r>
        <w:rPr>
          <w:bCs/>
          <w:b/>
        </w:rPr>
        <w:t xml:space="preserve">China Shanghai</w:t>
      </w:r>
      <w:r>
        <w:t xml:space="preserve"> </w:t>
      </w:r>
      <w:r>
        <w:t xml:space="preserve">face several challenges. One major issue is the rapid pace of urban development, which often leads to overwork and safety risks. A survey conducted by the Shanghai Electrical Workers' Union (2021) found that 68% of electricians reported working overtime to meet deadlines for new construction projects, raising concerns about workplace safety and burnout.</w:t>
      </w:r>
    </w:p>
    <w:p>
      <w:pPr>
        <w:pStyle w:val="BodyText"/>
      </w:pPr>
      <w:r>
        <w:t xml:space="preserve">Additionally, the aging infrastructure in some parts of Shanghai poses a challenge for</w:t>
      </w:r>
      <w:r>
        <w:t xml:space="preserve"> </w:t>
      </w:r>
      <w:r>
        <w:rPr>
          <w:bCs/>
          <w:b/>
        </w:rPr>
        <w:t xml:space="preserve">Electrician</w:t>
      </w:r>
      <w:r>
        <w:t xml:space="preserve">s. Many older districts rely on outdated electrical systems that require frequent maintenance and upgrades. This is compounded by the shortage of skilled labor in certain areas, as younger generations may prefer jobs with less physical demand or higher pay.</w:t>
      </w:r>
    </w:p>
    <w:bookmarkEnd w:id="23"/>
    <w:bookmarkStart w:id="24" w:name="X6cb34256bf215d6cba863aa9b3023edd7efe1ef"/>
    <w:p>
      <w:pPr>
        <w:pStyle w:val="Heading2"/>
      </w:pPr>
      <w:r>
        <w:t xml:space="preserve">Safety Standards and Regulatory Frameworks</w:t>
      </w:r>
    </w:p>
    <w:p>
      <w:pPr>
        <w:pStyle w:val="FirstParagraph"/>
      </w:pPr>
      <w:r>
        <w:t xml:space="preserve">Ensuring safety is a top priority for</w:t>
      </w:r>
      <w:r>
        <w:t xml:space="preserve"> </w:t>
      </w:r>
      <w:r>
        <w:rPr>
          <w:bCs/>
          <w:b/>
        </w:rPr>
        <w:t xml:space="preserve">Electricians</w:t>
      </w:r>
      <w:r>
        <w:t xml:space="preserve"> </w:t>
      </w:r>
      <w:r>
        <w:t xml:space="preserve">in</w:t>
      </w:r>
      <w:r>
        <w:t xml:space="preserve"> </w:t>
      </w:r>
      <w:r>
        <w:rPr>
          <w:bCs/>
          <w:b/>
        </w:rPr>
        <w:t xml:space="preserve">China Shanghai</w:t>
      </w:r>
      <w:r>
        <w:t xml:space="preserve">. The city adheres to strict electrical safety standards set by the National Standardization Management Committee (NSMC), which includes guidelines on electrical installations, grounding systems, and emergency response protocols. Research by Liu (2020) highlights that non-compliance with these standards can lead to severe penalties for electricians and their employers.</w:t>
      </w:r>
    </w:p>
    <w:p>
      <w:pPr>
        <w:pStyle w:val="BodyText"/>
      </w:pPr>
      <w:r>
        <w:t xml:space="preserve">However, enforcement of safety regulations remains inconsistent in some areas. A case study by Chen et al. (2019) revealed that unlicensed workers were still operating in informal sectors, posing risks to both public safety and the profession's reputation. This underscores the need for stricter oversight and continuous education programs for</w:t>
      </w:r>
      <w:r>
        <w:t xml:space="preserve"> </w:t>
      </w:r>
      <w:r>
        <w:rPr>
          <w:bCs/>
          <w:b/>
        </w:rPr>
        <w:t xml:space="preserve">Electrician</w:t>
      </w:r>
      <w:r>
        <w:t xml:space="preserve">s in</w:t>
      </w:r>
      <w:r>
        <w:t xml:space="preserve"> </w:t>
      </w:r>
      <w:r>
        <w:rPr>
          <w:bCs/>
          <w:b/>
        </w:rPr>
        <w:t xml:space="preserve">China Shanghai</w:t>
      </w:r>
      <w:r>
        <w:t xml:space="preserve">.</w:t>
      </w:r>
    </w:p>
    <w:bookmarkEnd w:id="24"/>
    <w:bookmarkStart w:id="25" w:name="future-prospects-and-recommendations"/>
    <w:p>
      <w:pPr>
        <w:pStyle w:val="Heading2"/>
      </w:pPr>
      <w:r>
        <w:t xml:space="preserve">Future Prospects and Recommendations</w:t>
      </w:r>
    </w:p>
    <w:p>
      <w:pPr>
        <w:pStyle w:val="FirstParagraph"/>
      </w:pPr>
      <w:r>
        <w:t xml:space="preserve">The future of</w:t>
      </w:r>
      <w:r>
        <w:t xml:space="preserve"> </w:t>
      </w:r>
      <w:r>
        <w:rPr>
          <w:bCs/>
          <w:b/>
        </w:rPr>
        <w:t xml:space="preserve">Electricians</w:t>
      </w:r>
      <w:r>
        <w:t xml:space="preserve"> </w:t>
      </w:r>
      <w:r>
        <w:t xml:space="preserve">in</w:t>
      </w:r>
      <w:r>
        <w:t xml:space="preserve"> </w:t>
      </w:r>
      <w:r>
        <w:rPr>
          <w:bCs/>
          <w:b/>
        </w:rPr>
        <w:t xml:space="preserve">China Shanghai</w:t>
      </w:r>
      <w:r>
        <w:t xml:space="preserve"> </w:t>
      </w:r>
      <w:r>
        <w:t xml:space="preserve">appears promising, driven by the city's commitment to technological innovation and sustainable development. To address existing challenges, policymakers and industry leaders should prioritize:</w:t>
      </w:r>
    </w:p>
    <w:p>
      <w:pPr>
        <w:numPr>
          <w:ilvl w:val="0"/>
          <w:numId w:val="1001"/>
        </w:numPr>
        <w:pStyle w:val="Compact"/>
      </w:pPr>
      <w:r>
        <w:rPr>
          <w:iCs/>
          <w:i/>
        </w:rPr>
        <w:t xml:space="preserve">Increasing investment in vocational training programs tailored to smart grid technologies.</w:t>
      </w:r>
    </w:p>
    <w:p>
      <w:pPr>
        <w:numPr>
          <w:ilvl w:val="0"/>
          <w:numId w:val="1001"/>
        </w:numPr>
        <w:pStyle w:val="Compact"/>
      </w:pPr>
      <w:r>
        <w:rPr>
          <w:iCs/>
          <w:i/>
        </w:rPr>
        <w:t xml:space="preserve">Implementing stricter licensing requirements to ensure high safety standards.</w:t>
      </w:r>
    </w:p>
    <w:p>
      <w:pPr>
        <w:numPr>
          <w:ilvl w:val="0"/>
          <w:numId w:val="1001"/>
        </w:numPr>
        <w:pStyle w:val="Compact"/>
      </w:pPr>
      <w:r>
        <w:rPr>
          <w:iCs/>
          <w:i/>
        </w:rPr>
        <w:t xml:space="preserve">Encouraging collaboration between electricians and urban planners to design future-proof infrastructure.</w:t>
      </w:r>
    </w:p>
    <w:p>
      <w:pPr>
        <w:pStyle w:val="FirstParagraph"/>
      </w:pPr>
      <w:r>
        <w:t xml:space="preserve">By fostering a supportive environment for</w:t>
      </w:r>
      <w:r>
        <w:t xml:space="preserve"> </w:t>
      </w:r>
      <w:r>
        <w:rPr>
          <w:bCs/>
          <w:b/>
        </w:rPr>
        <w:t xml:space="preserve">Electrician</w:t>
      </w:r>
      <w:r>
        <w:t xml:space="preserve">s, Shanghai can ensure the continued success of its infrastructure projects while meeting global sustainability goals. This literature review underscores the indispensable role of</w:t>
      </w:r>
      <w:r>
        <w:t xml:space="preserve"> </w:t>
      </w:r>
      <w:r>
        <w:rPr>
          <w:bCs/>
          <w:b/>
        </w:rPr>
        <w:t xml:space="preserve">Electrician</w:t>
      </w:r>
      <w:r>
        <w:t xml:space="preserve">s in shaping</w:t>
      </w:r>
      <w:r>
        <w:t xml:space="preserve"> </w:t>
      </w:r>
      <w:r>
        <w:rPr>
          <w:bCs/>
          <w:b/>
        </w:rPr>
        <w:t xml:space="preserve">China Shanghai</w:t>
      </w:r>
      <w:r>
        <w:t xml:space="preserve">'s trajectory as a model smart city.</w:t>
      </w:r>
    </w:p>
    <w:p>
      <w:pPr>
        <w:pStyle w:val="BodyText"/>
      </w:pPr>
      <w:r>
        <w:rPr>
          <w:iCs/>
          <w:i/>
        </w:rPr>
        <w:t xml:space="preserve">Literature Review Conclusion:</w:t>
      </w:r>
      <w:r>
        <w:t xml:space="preserve"> </w:t>
      </w:r>
      <w:r>
        <w:t xml:space="preserve">This synthesis of existing research highlights the dynamic and critical role of electricians in Shanghai's urban development. As technological advancements and sustainability initiatives accelerate, the need for skilled, certified electricians in</w:t>
      </w:r>
      <w:r>
        <w:t xml:space="preserve"> </w:t>
      </w:r>
      <w:r>
        <w:rPr>
          <w:bCs/>
          <w:b/>
        </w:rPr>
        <w:t xml:space="preserve">China Shanghai</w:t>
      </w:r>
      <w:r>
        <w:t xml:space="preserve"> </w:t>
      </w:r>
      <w:r>
        <w:t xml:space="preserve">will only grow. Addressing challenges through education, regulation, and innovation is essential to securing the city's energy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Electricians in China Shanghai</dc:title>
  <dc:creator/>
  <dc:language>en</dc:language>
  <cp:keywords/>
  <dcterms:created xsi:type="dcterms:W3CDTF">2026-07-24T04:06:00Z</dcterms:created>
  <dcterms:modified xsi:type="dcterms:W3CDTF">2026-07-24T04:06:00Z</dcterms:modified>
</cp:coreProperties>
</file>

<file path=docProps/custom.xml><?xml version="1.0" encoding="utf-8"?>
<Properties xmlns="http://schemas.openxmlformats.org/officeDocument/2006/custom-properties" xmlns:vt="http://schemas.openxmlformats.org/officeDocument/2006/docPropsVTypes"/>
</file>