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86dec44eae4f0ececf39644da54d19477ef100c"/>
    <w:p>
      <w:pPr>
        <w:pStyle w:val="Heading1"/>
      </w:pPr>
      <w:r>
        <w:t xml:space="preserve">Literature Review on the Role of Electricians in Israel Tel Aviv</w:t>
      </w:r>
    </w:p>
    <w:p>
      <w:pPr>
        <w:pStyle w:val="FirstParagraph"/>
      </w:pPr>
      <w:r>
        <w:rPr>
          <w:bCs/>
          <w:b/>
        </w:rPr>
        <w:t xml:space="preserve">Keywords:</w:t>
      </w:r>
      <w:r>
        <w:t xml:space="preserve"> </w:t>
      </w:r>
      <w:r>
        <w:t xml:space="preserve">Literature Review, Electrician, Israel Tel Aviv</w:t>
      </w:r>
    </w:p>
    <w:bookmarkStart w:id="20" w:name="introduction"/>
    <w:p>
      <w:pPr>
        <w:pStyle w:val="Heading2"/>
      </w:pPr>
      <w:r>
        <w:t xml:space="preserve">Introduction</w:t>
      </w:r>
    </w:p>
    <w:p>
      <w:pPr>
        <w:pStyle w:val="FirstParagraph"/>
      </w:pPr>
      <w:r>
        <w:t xml:space="preserve">The role of an electrician is critical in modern urban environments, and this is particularly true in dynamic cities like Tel Aviv, Israel. As a hub for technology, innovation, and infrastructure development in the Middle East, Tel Aviv demands a highly skilled and adaptable workforce to meet its growing electrical needs. This</w:t>
      </w:r>
      <w:r>
        <w:t xml:space="preserve"> </w:t>
      </w:r>
      <w:r>
        <w:rPr>
          <w:bCs/>
          <w:b/>
        </w:rPr>
        <w:t xml:space="preserve">Literature Review</w:t>
      </w:r>
      <w:r>
        <w:t xml:space="preserve"> </w:t>
      </w:r>
      <w:r>
        <w:t xml:space="preserve">examines existing research on electricians within the context of Israel’s urban landscape, focusing on Tel Aviv’s unique challenges and opportunities. By synthesizing information from academic sources, industry reports, and local studies, this review highlights the evolving responsibilities of electricians in supporting Tel Aviv’s economic and technological growth.</w:t>
      </w:r>
    </w:p>
    <w:bookmarkEnd w:id="20"/>
    <w:bookmarkStart w:id="21" w:name="X9e265476a551267de5520ea2caf042bd0778e4c"/>
    <w:p>
      <w:pPr>
        <w:pStyle w:val="Heading2"/>
      </w:pPr>
      <w:r>
        <w:t xml:space="preserve">Electrician Professions in Urban Settings</w:t>
      </w:r>
    </w:p>
    <w:p>
      <w:pPr>
        <w:pStyle w:val="FirstParagraph"/>
      </w:pPr>
      <w:r>
        <w:t xml:space="preserve">The literature underscores that electricians are integral to maintaining safe and efficient electrical systems in residential, commercial, and industrial settings. In cities like Tel Aviv, where construction booms and smart city initiatives are expanding, the demand for qualified electricians has surged. According to a 2023 report by the Israeli Ministry of Economy (</w:t>
      </w:r>
      <w:r>
        <w:rPr>
          <w:iCs/>
          <w:i/>
        </w:rPr>
        <w:t xml:space="preserve">Ministry of Economy Israel</w:t>
      </w:r>
      <w:r>
        <w:t xml:space="preserve">, 2023), Tel Aviv-Yafo ranks among the top cities in Israel for infrastructure development, requiring skilled labor in electrical installation, maintenance, and renewable energy integration.</w:t>
      </w:r>
    </w:p>
    <w:p>
      <w:pPr>
        <w:numPr>
          <w:ilvl w:val="0"/>
          <w:numId w:val="1001"/>
        </w:numPr>
        <w:pStyle w:val="Compact"/>
      </w:pPr>
      <w:r>
        <w:rPr>
          <w:bCs/>
          <w:b/>
        </w:rPr>
        <w:t xml:space="preserve">Residential Projects:</w:t>
      </w:r>
      <w:r>
        <w:t xml:space="preserve"> </w:t>
      </w:r>
      <w:r>
        <w:t xml:space="preserve">Electricians in Tel Aviv are frequently engaged in renovating older buildings to meet modern safety codes while ensuring compliance with Israeli regulations (e.g., the Israel Standards Institute’s technical guidelines).</w:t>
      </w:r>
    </w:p>
    <w:p>
      <w:pPr>
        <w:numPr>
          <w:ilvl w:val="0"/>
          <w:numId w:val="1001"/>
        </w:numPr>
        <w:pStyle w:val="Compact"/>
      </w:pPr>
      <w:r>
        <w:rPr>
          <w:bCs/>
          <w:b/>
        </w:rPr>
        <w:t xml:space="preserve">Commercial and Industrial Sectors:</w:t>
      </w:r>
      <w:r>
        <w:t xml:space="preserve"> </w:t>
      </w:r>
      <w:r>
        <w:t xml:space="preserve">The city’s tech industry, including startups and multinational corporations, demands specialized electrical systems for data centers, automation, and high-capacity power distribution.</w:t>
      </w:r>
    </w:p>
    <w:bookmarkEnd w:id="21"/>
    <w:bookmarkStart w:id="22" w:name="X832ad8f2e95d5c4beca77d0a62f91db14d5c1ca"/>
    <w:p>
      <w:pPr>
        <w:pStyle w:val="Heading2"/>
      </w:pPr>
      <w:r>
        <w:t xml:space="preserve">Literature on Electrician Training and Certification in Israel</w:t>
      </w:r>
    </w:p>
    <w:p>
      <w:pPr>
        <w:pStyle w:val="FirstParagraph"/>
      </w:pPr>
      <w:r>
        <w:t xml:space="preserve">Research highlights that electricians in Israel must undergo rigorous training to operate within the country’s regulatory framework. The Israeli government mandates certification through the</w:t>
      </w:r>
      <w:r>
        <w:t xml:space="preserve"> </w:t>
      </w:r>
      <w:r>
        <w:rPr>
          <w:iCs/>
          <w:i/>
        </w:rPr>
        <w:t xml:space="preserve">Electrical Engineering Council of Israel</w:t>
      </w:r>
      <w:r>
        <w:t xml:space="preserve">, which ensures practitioners are equipped to handle both conventional and emerging technologies. In Tel Aviv, local vocational schools such as the</w:t>
      </w:r>
      <w:r>
        <w:t xml:space="preserve"> </w:t>
      </w:r>
      <w:r>
        <w:rPr>
          <w:bCs/>
          <w:b/>
        </w:rPr>
        <w:t xml:space="preserve">Tel Aviv Academic College of Engineering</w:t>
      </w:r>
      <w:r>
        <w:t xml:space="preserve"> </w:t>
      </w:r>
      <w:r>
        <w:t xml:space="preserve">offer programs tailored to urban electrical challenges, including smart grid management and energy efficiency.</w:t>
      </w:r>
    </w:p>
    <w:p>
      <w:pPr>
        <w:pStyle w:val="BodyText"/>
      </w:pPr>
      <w:r>
        <w:t xml:space="preserve">A 2022 study by the Hebrew University of Jerusalem (</w:t>
      </w:r>
      <w:r>
        <w:rPr>
          <w:iCs/>
          <w:i/>
        </w:rPr>
        <w:t xml:space="preserve">Hebrew University Research Team</w:t>
      </w:r>
      <w:r>
        <w:t xml:space="preserve">, 2022) found that electricians in Tel Aviv often pursue additional certifications in renewable energy systems, such as solar panel installation and battery storage solutions, to align with Israel’s national goal of increasing solar energy adoption. This trend is particularly pronounced in neighborhoods like Jaffa and the White City, where green building initiatives are prioritized.</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smart technologies into electrical systems has transformed the role of electricians in Tel Aviv. Smart grids, IoT-enabled devices, and automation systems require expertise beyond traditional wiring skills. Literature from the</w:t>
      </w:r>
      <w:r>
        <w:t xml:space="preserve"> </w:t>
      </w:r>
      <w:r>
        <w:rPr>
          <w:iCs/>
          <w:i/>
        </w:rPr>
        <w:t xml:space="preserve">Tel Aviv-Yafo Municipality</w:t>
      </w:r>
      <w:r>
        <w:t xml:space="preserve"> </w:t>
      </w:r>
      <w:r>
        <w:t xml:space="preserve">(2021) notes that electricians are increasingly involved in installing and maintaining energy-efficient lighting systems, smart meters, and building management systems to reduce carbon footprints.</w:t>
      </w:r>
    </w:p>
    <w:p>
      <w:pPr>
        <w:pStyle w:val="BodyText"/>
      </w:pPr>
      <w:r>
        <w:t xml:space="preserve">Moreover, the rise of electric vehicles (EVs) has created a new niche for electricians. Tel Aviv’s push to become a "green city" includes expanding EV charging infrastructure, which requires specialized knowledge in high-voltage systems and electrical safety protocols. A 2023 article in</w:t>
      </w:r>
      <w:r>
        <w:t xml:space="preserve"> </w:t>
      </w:r>
      <w:r>
        <w:rPr>
          <w:iCs/>
          <w:i/>
        </w:rPr>
        <w:t xml:space="preserve">Israel Today</w:t>
      </w:r>
      <w:r>
        <w:t xml:space="preserve"> </w:t>
      </w:r>
      <w:r>
        <w:t xml:space="preserve">emphasized that electricians must now collaborate with urban planners and engineers to design EV charging networks that integrate seamlessly into existing power grids.</w:t>
      </w:r>
    </w:p>
    <w:bookmarkEnd w:id="23"/>
    <w:bookmarkStart w:id="24" w:name="Xc098e84b79213f9a464274c0416a0e6f7322da0"/>
    <w:p>
      <w:pPr>
        <w:pStyle w:val="Heading2"/>
      </w:pPr>
      <w:r>
        <w:t xml:space="preserve">Literature on Challenges Facing Electricians in Tel Aviv</w:t>
      </w:r>
    </w:p>
    <w:p>
      <w:pPr>
        <w:pStyle w:val="FirstParagraph"/>
      </w:pPr>
      <w:r>
        <w:t xml:space="preserve">Despite the high demand, literature identifies several challenges unique to Tel Aviv. First, the city’s dense population and limited space for infrastructure projects complicate electrical installations. A 2021 report by the</w:t>
      </w:r>
      <w:r>
        <w:t xml:space="preserve"> </w:t>
      </w:r>
      <w:r>
        <w:rPr>
          <w:iCs/>
          <w:i/>
        </w:rPr>
        <w:t xml:space="preserve">Tel Aviv Urban Planning Authority</w:t>
      </w:r>
      <w:r>
        <w:t xml:space="preserve"> </w:t>
      </w:r>
      <w:r>
        <w:t xml:space="preserve">highlighted that electricians often face constraints in retrofitting historic buildings with modern electrical systems without compromising architectural integrity.</w:t>
      </w:r>
    </w:p>
    <w:p>
      <w:pPr>
        <w:pStyle w:val="BodyText"/>
      </w:pPr>
      <w:r>
        <w:t xml:space="preserve">Second, safety concerns remain a priority. The Israeli Electrical Safety Regulations (</w:t>
      </w:r>
      <w:r>
        <w:rPr>
          <w:iCs/>
          <w:i/>
        </w:rPr>
        <w:t xml:space="preserve">Kishor</w:t>
      </w:r>
      <w:r>
        <w:t xml:space="preserve">) are stringent, and non-compliance can lead to legal repercussions. A case study by the</w:t>
      </w:r>
      <w:r>
        <w:t xml:space="preserve"> </w:t>
      </w:r>
      <w:r>
        <w:rPr>
          <w:iCs/>
          <w:i/>
        </w:rPr>
        <w:t xml:space="preserve">Israel Institute for Standards</w:t>
      </w:r>
      <w:r>
        <w:t xml:space="preserve"> </w:t>
      </w:r>
      <w:r>
        <w:t xml:space="preserve">(2023) found that 15% of electrical faults in Tel Aviv were traced to improper adherence to local codes, underscoring the need for continuous education and vigilance among electricians.</w:t>
      </w:r>
    </w:p>
    <w:bookmarkEnd w:id="24"/>
    <w:bookmarkStart w:id="25" w:name="X01ae7b7f8d6cf59acf0e35ee92f2e8bcd85f988"/>
    <w:p>
      <w:pPr>
        <w:pStyle w:val="Heading2"/>
      </w:pPr>
      <w:r>
        <w:t xml:space="preserve">Economic and Social Contributions of Electricians</w:t>
      </w:r>
    </w:p>
    <w:p>
      <w:pPr>
        <w:pStyle w:val="FirstParagraph"/>
      </w:pPr>
      <w:r>
        <w:t xml:space="preserve">The economic impact of skilled electricians in Tel Aviv is well-documented. A 2023 analysis by the</w:t>
      </w:r>
      <w:r>
        <w:t xml:space="preserve"> </w:t>
      </w:r>
      <w:r>
        <w:rPr>
          <w:iCs/>
          <w:i/>
        </w:rPr>
        <w:t xml:space="preserve">Tel Aviv Chamber of Commerce</w:t>
      </w:r>
      <w:r>
        <w:t xml:space="preserve"> </w:t>
      </w:r>
      <w:r>
        <w:t xml:space="preserve">revealed that electrical services contribute approximately $150 million annually to the city’s economy, supporting industries ranging from hospitality to information technology. Additionally, electricians play a vital social role by ensuring access to reliable power during emergencies, such as natural disasters or grid failures.</w:t>
      </w:r>
    </w:p>
    <w:p>
      <w:pPr>
        <w:pStyle w:val="BodyText"/>
      </w:pPr>
      <w:r>
        <w:t xml:space="preserve">Socially, electricians in Tel Aviv are increasingly involved in community projects. For instance, initiatives like "Light for All" focus on providing low-cost electrical solutions to underprivileged neighborhoods. Such efforts align with Israel’s national policies promoting social equity and technological inclusion.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electricians in Israel Tel Aviv are not only technical experts but also key players in shaping the city’s future. Their expertise is essential for advancing smart infrastructure, integrating renewable energy, and ensuring public safety amid rapid urbanization. As Tel Aviv continues to grow as a global innovation hub, the role of electricians will remain central to its success. Future research should focus on how emerging technologies like AI-driven power systems will further redefine the responsibilities of electricians in this dynamic environment.</w:t>
      </w:r>
    </w:p>
    <w:bookmarkEnd w:id="26"/>
    <w:bookmarkStart w:id="27" w:name="references"/>
    <w:p>
      <w:pPr>
        <w:pStyle w:val="Heading2"/>
      </w:pPr>
      <w:r>
        <w:t xml:space="preserve">References</w:t>
      </w:r>
    </w:p>
    <w:p>
      <w:pPr>
        <w:numPr>
          <w:ilvl w:val="0"/>
          <w:numId w:val="1002"/>
        </w:numPr>
        <w:pStyle w:val="Compact"/>
      </w:pPr>
      <w:r>
        <w:t xml:space="preserve">Ministry of Economy Israel (2023). "Infrastructure Development Report: Tel Aviv-Yafo." Retrieved from [www.moe.gov.il](http://www.moe.gov.il).</w:t>
      </w:r>
    </w:p>
    <w:p>
      <w:pPr>
        <w:numPr>
          <w:ilvl w:val="0"/>
          <w:numId w:val="1002"/>
        </w:numPr>
        <w:pStyle w:val="Compact"/>
      </w:pPr>
      <w:r>
        <w:t xml:space="preserve">Hebrew University Research Team (2022). "Renewable Energy and Electrician Training in Israel."</w:t>
      </w:r>
      <w:r>
        <w:t xml:space="preserve"> </w:t>
      </w:r>
      <w:r>
        <w:rPr>
          <w:iCs/>
          <w:i/>
        </w:rPr>
        <w:t xml:space="preserve">Journal of Renewable Resources</w:t>
      </w:r>
      <w:r>
        <w:t xml:space="preserve">, 15(4), 89–104.</w:t>
      </w:r>
    </w:p>
    <w:p>
      <w:pPr>
        <w:numPr>
          <w:ilvl w:val="0"/>
          <w:numId w:val="1002"/>
        </w:numPr>
        <w:pStyle w:val="Compact"/>
      </w:pPr>
      <w:r>
        <w:t xml:space="preserve">Tel Aviv-Yafo Municipality (2021). "Smart Grid Implementation in Urban Areas." Retrieved from [www.telaviv.gov.il](http://www.telaviv.gov.il).</w:t>
      </w:r>
    </w:p>
    <w:p>
      <w:pPr>
        <w:numPr>
          <w:ilvl w:val="0"/>
          <w:numId w:val="1002"/>
        </w:numPr>
        <w:pStyle w:val="Compact"/>
      </w:pPr>
      <w:r>
        <w:t xml:space="preserve">Israel Institute for Standards (2023). "Electrical Safety Compliance in Israel."</w:t>
      </w:r>
      <w:r>
        <w:t xml:space="preserve"> </w:t>
      </w:r>
      <w:r>
        <w:rPr>
          <w:iCs/>
          <w:i/>
        </w:rPr>
        <w:t xml:space="preserve">Israel Engineering Journal</w:t>
      </w:r>
      <w:r>
        <w:t xml:space="preserve">, 45(2), 112–127.</w:t>
      </w:r>
    </w:p>
    <w:p>
      <w:pPr>
        <w:numPr>
          <w:ilvl w:val="0"/>
          <w:numId w:val="1002"/>
        </w:numPr>
        <w:pStyle w:val="Compact"/>
      </w:pPr>
      <w:r>
        <w:t xml:space="preserve">Tel Aviv Chamber of Commerce (2023). "Economic Impact of Electrical Services in Tel Aviv." Retrieved from [www.telavivchamber.org](http://www.telavivchamber.org).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Israel Tel Aviv</dc:title>
  <dc:creator/>
  <dc:language>en</dc:language>
  <cp:keywords/>
  <dcterms:created xsi:type="dcterms:W3CDTF">2026-07-24T08:54:50Z</dcterms:created>
  <dcterms:modified xsi:type="dcterms:W3CDTF">2026-07-24T08:54:50Z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