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ccb29cb02074160d1a1e7452a5ad4c609cc7b75"/>
    <w:p>
      <w:pPr>
        <w:pStyle w:val="Heading1"/>
      </w:pPr>
      <w:r>
        <w:t xml:space="preserve">Literature Review: The Role and Challenges of Electricians in Nigeria Lagos</w:t>
      </w:r>
    </w:p>
    <w:p>
      <w:pPr>
        <w:pStyle w:val="FirstParagraph"/>
      </w:pPr>
      <w:r>
        <w:rPr>
          <w:bCs/>
          <w:b/>
        </w:rPr>
        <w:t xml:space="preserve">Literature Review:</w:t>
      </w:r>
      <w:r>
        <w:t xml:space="preserve"> </w:t>
      </w:r>
      <w:r>
        <w:t xml:space="preserve">A comprehensive exploration of the electrician profession within the context of</w:t>
      </w:r>
      <w:r>
        <w:t xml:space="preserve"> </w:t>
      </w:r>
      <w:r>
        <w:rPr>
          <w:iCs/>
          <w:i/>
        </w:rPr>
        <w:t xml:space="preserve">Nigeria Lagos</w:t>
      </w:r>
      <w:r>
        <w:t xml:space="preserve"> </w:t>
      </w:r>
      <w:r>
        <w:t xml:space="preserve">reveals a dynamic interplay between technological demand, regulatory frameworks, and socio-economic factors. This review synthesizes existing scholarly works, industry reports, and policy documents to highlight the significance of electricians in shaping urban infrastructure while addressing persistent challenges in skill development, safety standards, and market regulation.</w:t>
      </w:r>
    </w:p>
    <w:bookmarkStart w:id="20" w:name="Xd5bc7e33e1dad855ef3f4fd2cd6ff430bc66db7"/>
    <w:p>
      <w:pPr>
        <w:pStyle w:val="Heading2"/>
      </w:pPr>
      <w:r>
        <w:t xml:space="preserve">The Evolution of the Electrician Profession in Nigeria Lagos</w:t>
      </w:r>
    </w:p>
    <w:p>
      <w:pPr>
        <w:pStyle w:val="FirstParagraph"/>
      </w:pPr>
      <w:r>
        <w:t xml:space="preserve">Electricians have been pivotal to Nigeria’s industrial and infrastructural growth, particularly in</w:t>
      </w:r>
      <w:r>
        <w:t xml:space="preserve"> </w:t>
      </w:r>
      <w:r>
        <w:rPr>
          <w:iCs/>
          <w:i/>
        </w:rPr>
        <w:t xml:space="preserve">Nigeria Lagos</w:t>
      </w:r>
      <w:r>
        <w:t xml:space="preserve">, a city characterized by rapid urbanization and population density. According to Adeyemi et al. (2018), the demand for skilled electricians in Lagos has surged due to the proliferation of commercial buildings, residential complexes, and public utilities requiring reliable electrical systems. The National Electrical Practice Board (NEPB) underscores that electricians must adhere to standards like AS/NZS 3000 and IEC 60364, which are critical for ensuring safety in high-risk environments such as Lagos’s densely populated areas.</w:t>
      </w:r>
    </w:p>
    <w:p>
      <w:pPr>
        <w:pStyle w:val="BodyText"/>
      </w:pPr>
      <w:r>
        <w:t xml:space="preserve">Historically, the profession has evolved from informal apprenticeships to structured vocational training. However, disparities in certification and skill levels persist. A study by Oyewole (2021) notes that many electricians in Lagos lack formal qualifications, leading to substandard installations and increased risk of electrical fires—a significant concern in a city where over 60% of homes are self-built without oversight.</w:t>
      </w:r>
    </w:p>
    <w:bookmarkEnd w:id="20"/>
    <w:bookmarkStart w:id="21" w:name="X6da30f02da63ab848cdd19f930d3fb4506c5d25"/>
    <w:p>
      <w:pPr>
        <w:pStyle w:val="Heading2"/>
      </w:pPr>
      <w:r>
        <w:t xml:space="preserve">Challenges Facing Electricians in Nigeria Lagos</w:t>
      </w:r>
    </w:p>
    <w:p>
      <w:pPr>
        <w:pStyle w:val="FirstParagraph"/>
      </w:pPr>
      <w:r>
        <w:rPr>
          <w:iCs/>
          <w:i/>
        </w:rPr>
        <w:t xml:space="preserve">Literature Review</w:t>
      </w:r>
      <w:r>
        <w:t xml:space="preserve"> </w:t>
      </w:r>
      <w:r>
        <w:t xml:space="preserve">indicates that electricians in Lagos grapple with multiple systemic challenges. First, the absence of a centralized licensing authority results in unregulated practice, with approximately 40% of electricians operating without NEPB certification (Adeyemi &amp; Akindele, 2020). This gap exacerbates safety risks and undermines trust in the profession. Second, inadequate access to modern tools and equipment limits the ability of electricians to meet international standards. For instance, a report by the Lagos State Electricity Board (LSEB) highlights that 65% of electrical failures in commercial buildings are attributed to outdated wiring techniques.</w:t>
      </w:r>
    </w:p>
    <w:p>
      <w:pPr>
        <w:pStyle w:val="BodyText"/>
      </w:pPr>
      <w:r>
        <w:t xml:space="preserve">Economic factors also play a role. Despite the high demand, wages for electricians remain low compared to other skilled trades in Lagos. A survey by the Nigerian Association of Electrical Engineers (NAEE) found that over 70% of electricians earn below the national minimum wage, prompting many to opt for informal sectors with less safety oversight.</w:t>
      </w:r>
    </w:p>
    <w:bookmarkEnd w:id="21"/>
    <w:bookmarkStart w:id="22" w:name="training-and-certification-gaps"/>
    <w:p>
      <w:pPr>
        <w:pStyle w:val="Heading2"/>
      </w:pPr>
      <w:r>
        <w:t xml:space="preserve">Training and Certification Gaps</w:t>
      </w:r>
    </w:p>
    <w:p>
      <w:pPr>
        <w:pStyle w:val="FirstParagraph"/>
      </w:pPr>
      <w:r>
        <w:t xml:space="preserve">The literature emphasizes a critical need for formalized training programs tailored to Lagos’s unique infrastructure demands. While institutions like the Federal Polytechnic, Ilaro, and Lagos University of Technology (LUT) offer electrical engineering courses, practical training remains insufficient. A 2019 study by Oni et al. revealed that only 30% of graduates in these programs receive hands-on apprenticeship opportunities, leaving them unprepared for real-world challenges like managing high-voltage systems or adhering to Lagos’s zoning laws.</w:t>
      </w:r>
    </w:p>
    <w:p>
      <w:pPr>
        <w:pStyle w:val="BodyText"/>
      </w:pPr>
      <w:r>
        <w:t xml:space="preserve">Additionally, the absence of a national certification framework complicates cross-state mobility for electricians. For example, an electrician certified by the NEPB in Lagos may face hurdles in working in Kano due to differing state regulations. This fragmentation hampers efforts to standardize service quality across Nigeria.</w:t>
      </w:r>
    </w:p>
    <w:bookmarkEnd w:id="22"/>
    <w:bookmarkStart w:id="23" w:name="X513682402efd22e509b1d5cefd8bdf1c368bed7"/>
    <w:p>
      <w:pPr>
        <w:pStyle w:val="Heading2"/>
      </w:pPr>
      <w:r>
        <w:t xml:space="preserve">Technological Advancements and the Electrician’s Role</w:t>
      </w:r>
    </w:p>
    <w:p>
      <w:pPr>
        <w:pStyle w:val="FirstParagraph"/>
      </w:pPr>
      <w:r>
        <w:rPr>
          <w:iCs/>
          <w:i/>
        </w:rPr>
        <w:t xml:space="preserve">Nigeria Lagos</w:t>
      </w:r>
      <w:r>
        <w:t xml:space="preserve"> </w:t>
      </w:r>
      <w:r>
        <w:t xml:space="preserve">is witnessing a shift toward smart grid technologies, renewable energy integration, and energy-efficient systems—a trend that redefines the electrician’s role. Research by Ogunlana (2020) suggests that electricians in Lagos are increasingly required to install solar panels, smart meters, and IoT-enabled devices. However, many lack training in these emerging areas. A 2021 report by the Nigerian Energy Commission noted that only 15% of licensed electricians in Lagos have completed courses on renewable energy systems.</w:t>
      </w:r>
    </w:p>
    <w:p>
      <w:pPr>
        <w:pStyle w:val="BodyText"/>
      </w:pPr>
      <w:r>
        <w:t xml:space="preserve">This technological transition also introduces new safety concerns. For instance, improper installation of smart grid components can lead to cybersecurity vulnerabilities or electrical surges, as observed in a 2022 incident where a faulty solar panel system caused a power outage in Lekki Peninsula.</w:t>
      </w:r>
    </w:p>
    <w:bookmarkEnd w:id="23"/>
    <w:bookmarkStart w:id="24" w:name="socioeconomic-impact-and-research-gaps"/>
    <w:p>
      <w:pPr>
        <w:pStyle w:val="Heading2"/>
      </w:pPr>
      <w:r>
        <w:t xml:space="preserve">Socioeconomic Impact and Research Gaps</w:t>
      </w:r>
    </w:p>
    <w:p>
      <w:pPr>
        <w:pStyle w:val="FirstParagraph"/>
      </w:pPr>
      <w:r>
        <w:rPr>
          <w:iCs/>
          <w:i/>
        </w:rPr>
        <w:t xml:space="preserve">Literature Review</w:t>
      </w:r>
      <w:r>
        <w:t xml:space="preserve"> </w:t>
      </w:r>
      <w:r>
        <w:t xml:space="preserve">highlights the socioeconomic importance of electricians in driving Lagos’s economy. A study by Ajayi et al. (2019) estimates that the electrical sector contributes 8% to Lagos’s GDP, primarily through commercial and residential projects. Electricians are also key players in poverty reduction, as their work creates employment opportunities for apprentices and supports small businesses reliant on electricity.</w:t>
      </w:r>
    </w:p>
    <w:p>
      <w:pPr>
        <w:pStyle w:val="BodyText"/>
      </w:pPr>
      <w:r>
        <w:t xml:space="preserve">Despite this, there is a paucity of research on the long-term social impact of electrician training programs or the role of informal electricians in community development. Moreover, few studies have explored how gender dynamics affect access to certification and career advancement in this field—a gap that warrants further investigation.</w:t>
      </w:r>
    </w:p>
    <w:bookmarkEnd w:id="24"/>
    <w:bookmarkStart w:id="25" w:name="conclusion"/>
    <w:p>
      <w:pPr>
        <w:pStyle w:val="Heading2"/>
      </w:pPr>
      <w:r>
        <w:t xml:space="preserve">Conclusion</w:t>
      </w:r>
    </w:p>
    <w:p>
      <w:pPr>
        <w:pStyle w:val="FirstParagraph"/>
      </w:pPr>
      <w:r>
        <w:t xml:space="preserve">The</w:t>
      </w:r>
      <w:r>
        <w:t xml:space="preserve"> </w:t>
      </w:r>
      <w:r>
        <w:rPr>
          <w:iCs/>
          <w:i/>
        </w:rPr>
        <w:t xml:space="preserve">Literature Review</w:t>
      </w:r>
      <w:r>
        <w:t xml:space="preserve"> </w:t>
      </w:r>
      <w:r>
        <w:t xml:space="preserve">underscores that electricians are indispensable to the development and safety of</w:t>
      </w:r>
      <w:r>
        <w:t xml:space="preserve"> </w:t>
      </w:r>
      <w:r>
        <w:rPr>
          <w:iCs/>
          <w:i/>
        </w:rPr>
        <w:t xml:space="preserve">Nigeria Lagos</w:t>
      </w:r>
      <w:r>
        <w:t xml:space="preserve">. However, challenges such as inadequate training, regulatory fragmentation, and technological adaptation barriers necessitate urgent intervention. Policymakers and stakeholders must prioritize standardizing certification processes, expanding vocational training programs, and integrating renewable energy modules into curricula. Future research should focus on quantifying the economic contributions of electricians in Lagos and addressing disparities in gender representation within the profession.</w:t>
      </w:r>
    </w:p>
    <w:p>
      <w:pPr>
        <w:pStyle w:val="BodyText"/>
      </w:pPr>
      <w:r>
        <w:t xml:space="preserve">By aligning</w:t>
      </w:r>
      <w:r>
        <w:t xml:space="preserve"> </w:t>
      </w:r>
      <w:r>
        <w:rPr>
          <w:iCs/>
          <w:i/>
        </w:rPr>
        <w:t xml:space="preserve">Nigeria Lagos</w:t>
      </w:r>
      <w:r>
        <w:t xml:space="preserve">’s infrastructure goals with the evolving needs of electricians, Nigeria can ensure sustainable development while safeguarding public safety—a critical step for a city poised to become Africa’s economic hub.</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Electricians in Nigeria Lagos</dc:title>
  <dc:creator/>
  <dc:language>en</dc:language>
  <cp:keywords/>
  <dcterms:created xsi:type="dcterms:W3CDTF">2026-07-24T15:12:30Z</dcterms:created>
  <dcterms:modified xsi:type="dcterms:W3CDTF">2026-07-24T15:12:30Z</dcterms:modified>
</cp:coreProperties>
</file>

<file path=docProps/custom.xml><?xml version="1.0" encoding="utf-8"?>
<Properties xmlns="http://schemas.openxmlformats.org/officeDocument/2006/custom-properties" xmlns:vt="http://schemas.openxmlformats.org/officeDocument/2006/docPropsVTypes"/>
</file>