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6e4cf5c187b42ff8e08fbcac19d7900d95479a6"/>
    <w:p>
      <w:pPr>
        <w:pStyle w:val="Heading1"/>
      </w:pPr>
      <w:r>
        <w:t xml:space="preserve">Literature Review on Electrician in Singapore Singapore</w:t>
      </w:r>
    </w:p>
    <w:p>
      <w:pPr>
        <w:pStyle w:val="FirstParagraph"/>
      </w:pPr>
      <w:r>
        <w:t xml:space="preserve">A comprehensive literature review on the role and evolution of electricians in</w:t>
      </w:r>
      <w:r>
        <w:t xml:space="preserve"> </w:t>
      </w:r>
      <w:r>
        <w:rPr>
          <w:bCs/>
          <w:b/>
        </w:rPr>
        <w:t xml:space="preserve">Singapore Singapore</w:t>
      </w:r>
      <w:r>
        <w:t xml:space="preserve"> </w:t>
      </w:r>
      <w:r>
        <w:t xml:space="preserve">is essential to understanding their significance within the country’s infrastructure, economic development, and regulatory frameworks. This document explores existing academic, industry reports, and policy documents that highlight the unique challenges, opportunities, and contributions of electricians in this rapidly growing urban environment.</w:t>
      </w:r>
    </w:p>
    <w:bookmarkStart w:id="20" w:name="Xb6f8f5065099f1f0c767f074742b428eba116f1"/>
    <w:p>
      <w:pPr>
        <w:pStyle w:val="Heading2"/>
      </w:pPr>
      <w:r>
        <w:t xml:space="preserve">The Role of Electricians in Singapore Singapore</w:t>
      </w:r>
    </w:p>
    <w:p>
      <w:pPr>
        <w:pStyle w:val="FirstParagraph"/>
      </w:pPr>
      <w:r>
        <w:t xml:space="preserve">Electricians are pivotal to the functioning of modern infrastructure in</w:t>
      </w:r>
      <w:r>
        <w:t xml:space="preserve"> </w:t>
      </w:r>
      <w:r>
        <w:rPr>
          <w:bCs/>
          <w:b/>
        </w:rPr>
        <w:t xml:space="preserve">Singapore Singapore</w:t>
      </w:r>
      <w:r>
        <w:t xml:space="preserve">, a city-state renowned for its technological advancements and urban planning. Their responsibilities range from installing and maintaining electrical systems in residential, commercial, and industrial settings to ensuring compliance with stringent safety standards. Literature emphasizes that electricians in Singapore must navigate a highly regulated environment, where adherence to the</w:t>
      </w:r>
      <w:r>
        <w:t xml:space="preserve"> </w:t>
      </w:r>
      <w:r>
        <w:rPr>
          <w:iCs/>
          <w:i/>
        </w:rPr>
        <w:t xml:space="preserve">Occupational Safety and Health Act (OSHA)</w:t>
      </w:r>
      <w:r>
        <w:t xml:space="preserve"> </w:t>
      </w:r>
      <w:r>
        <w:t xml:space="preserve">and the</w:t>
      </w:r>
      <w:r>
        <w:t xml:space="preserve"> </w:t>
      </w:r>
      <w:r>
        <w:rPr>
          <w:iCs/>
          <w:i/>
        </w:rPr>
        <w:t xml:space="preserve">Singapore Institute of Standards and Industrial Research (SISIR)</w:t>
      </w:r>
      <w:r>
        <w:t xml:space="preserve"> </w:t>
      </w:r>
      <w:r>
        <w:t xml:space="preserve">guidelines is non-negotiable.</w:t>
      </w:r>
    </w:p>
    <w:p>
      <w:pPr>
        <w:pStyle w:val="BodyText"/>
      </w:pPr>
      <w:r>
        <w:t xml:space="preserve">A study by the</w:t>
      </w:r>
      <w:r>
        <w:t xml:space="preserve"> </w:t>
      </w:r>
      <w:r>
        <w:rPr>
          <w:bCs/>
          <w:b/>
        </w:rPr>
        <w:t xml:space="preserve">Singapore Construction Industry Board</w:t>
      </w:r>
      <w:r>
        <w:t xml:space="preserve"> </w:t>
      </w:r>
      <w:r>
        <w:t xml:space="preserve">(2023) highlights that the demand for skilled electricians has surged due to Singapore’s push toward smart city initiatives, such as the Smart Nation program. This includes projects like integrated power grids, energy-efficient building designs, and IoT-enabled systems. Electricians in</w:t>
      </w:r>
      <w:r>
        <w:t xml:space="preserve"> </w:t>
      </w:r>
      <w:r>
        <w:rPr>
          <w:bCs/>
          <w:b/>
        </w:rPr>
        <w:t xml:space="preserve">Singapore Singapore</w:t>
      </w:r>
      <w:r>
        <w:t xml:space="preserve"> </w:t>
      </w:r>
      <w:r>
        <w:t xml:space="preserve">are thus not only maintenance professionals but also innovators who must adapt to new technologies.</w:t>
      </w:r>
    </w:p>
    <w:bookmarkEnd w:id="20"/>
    <w:bookmarkStart w:id="21" w:name="industry-trends-and-challenges"/>
    <w:p>
      <w:pPr>
        <w:pStyle w:val="Heading2"/>
      </w:pPr>
      <w:r>
        <w:t xml:space="preserve">Industry Trends and Challenges</w:t>
      </w:r>
    </w:p>
    <w:p>
      <w:pPr>
        <w:pStyle w:val="FirstParagraph"/>
      </w:pPr>
      <w:r>
        <w:t xml:space="preserve">Literature on the electrician profession in Singapore reveals a growing emphasis on specialization. For instance, research by the</w:t>
      </w:r>
      <w:r>
        <w:t xml:space="preserve"> </w:t>
      </w:r>
      <w:r>
        <w:rPr>
          <w:iCs/>
          <w:i/>
        </w:rPr>
        <w:t xml:space="preserve">Singapore Polytechnic</w:t>
      </w:r>
      <w:r>
        <w:t xml:space="preserve"> </w:t>
      </w:r>
      <w:r>
        <w:t xml:space="preserve">(2023) notes that electricians are increasingly required to possess expertise in renewable energy systems, such as solar panel installations and smart grid technologies. This aligns with Singapore’s commitment to reducing carbon emissions and achieving net-zero goals by 2050.</w:t>
      </w:r>
    </w:p>
    <w:p>
      <w:pPr>
        <w:pStyle w:val="BodyText"/>
      </w:pPr>
      <w:r>
        <w:t xml:space="preserve">However, the sector faces significant challenges. A report by the</w:t>
      </w:r>
      <w:r>
        <w:t xml:space="preserve"> </w:t>
      </w:r>
      <w:r>
        <w:rPr>
          <w:bCs/>
          <w:b/>
        </w:rPr>
        <w:t xml:space="preserve">Singapore Workforce Development Agency</w:t>
      </w:r>
      <w:r>
        <w:t xml:space="preserve"> </w:t>
      </w:r>
      <w:r>
        <w:t xml:space="preserve">(WDA) identifies a skills gap due to an aging workforce and limited training opportunities for younger professionals. The influx of foreign labor through programs like the</w:t>
      </w:r>
      <w:r>
        <w:t xml:space="preserve"> </w:t>
      </w:r>
      <w:r>
        <w:rPr>
          <w:iCs/>
          <w:i/>
        </w:rPr>
        <w:t xml:space="preserve">Work Permit Scheme</w:t>
      </w:r>
      <w:r>
        <w:t xml:space="preserve"> </w:t>
      </w:r>
      <w:r>
        <w:t xml:space="preserve">has also raised concerns about quality control, as highlighted in a 2022 article by</w:t>
      </w:r>
      <w:r>
        <w:t xml:space="preserve"> </w:t>
      </w:r>
      <w:r>
        <w:rPr>
          <w:iCs/>
          <w:i/>
        </w:rPr>
        <w:t xml:space="preserve">The Straits Times</w:t>
      </w:r>
      <w:r>
        <w:t xml:space="preserve">. Electricians in Singapore must now compete with overseas professionals while adhering to local standards.</w:t>
      </w:r>
    </w:p>
    <w:bookmarkEnd w:id="21"/>
    <w:bookmarkStart w:id="22" w:name="Xf07d4446f764947a2ffab0f8e954a034d790753"/>
    <w:p>
      <w:pPr>
        <w:pStyle w:val="Heading2"/>
      </w:pPr>
      <w:r>
        <w:t xml:space="preserve">Technological Advancements and Training Requirements</w:t>
      </w:r>
    </w:p>
    <w:p>
      <w:pPr>
        <w:pStyle w:val="FirstParagraph"/>
      </w:pPr>
      <w:r>
        <w:t xml:space="preserve">The integration of digital technologies into electrical work has transformed the role of electricians in</w:t>
      </w:r>
      <w:r>
        <w:t xml:space="preserve"> </w:t>
      </w:r>
      <w:r>
        <w:rPr>
          <w:bCs/>
          <w:b/>
        </w:rPr>
        <w:t xml:space="preserve">Singapore Singapore</w:t>
      </w:r>
      <w:r>
        <w:t xml:space="preserve">. According to a 2023 paper by the National University of Singapore (NUS), electricians are now expected to be proficient in using Building Information Modeling (BIM) software, automated testing tools, and data analytics platforms. This shift underscores the need for continuous professional development.</w:t>
      </w:r>
    </w:p>
    <w:p>
      <w:pPr>
        <w:pStyle w:val="BodyText"/>
      </w:pPr>
      <w:r>
        <w:t xml:space="preserve">Training programs offered by institutions like the</w:t>
      </w:r>
      <w:r>
        <w:t xml:space="preserve"> </w:t>
      </w:r>
      <w:r>
        <w:rPr>
          <w:iCs/>
          <w:i/>
        </w:rPr>
        <w:t xml:space="preserve">Singapore Institute of Management</w:t>
      </w:r>
      <w:r>
        <w:t xml:space="preserve"> </w:t>
      </w:r>
      <w:r>
        <w:t xml:space="preserve">(SIM) and the</w:t>
      </w:r>
      <w:r>
        <w:t xml:space="preserve"> </w:t>
      </w:r>
      <w:r>
        <w:rPr>
          <w:iCs/>
          <w:i/>
        </w:rPr>
        <w:t xml:space="preserve">SkillsFuture Singapore</w:t>
      </w:r>
      <w:r>
        <w:t xml:space="preserve"> </w:t>
      </w:r>
      <w:r>
        <w:t xml:space="preserve">initiative are critical in bridging this gap. These programs focus on upskilling electricians to handle advanced systems, such as energy-efficient HVAC units and low-voltage data cabling for smart buildings. A 2023 survey by the</w:t>
      </w:r>
      <w:r>
        <w:t xml:space="preserve"> </w:t>
      </w:r>
      <w:r>
        <w:rPr>
          <w:bCs/>
          <w:b/>
        </w:rPr>
        <w:t xml:space="preserve">Singapore Electrician Association</w:t>
      </w:r>
      <w:r>
        <w:t xml:space="preserve"> </w:t>
      </w:r>
      <w:r>
        <w:t xml:space="preserve">found that 78% of respondents believed mandatory digital literacy training should be a requirement for licensing.</w:t>
      </w:r>
    </w:p>
    <w:bookmarkEnd w:id="22"/>
    <w:bookmarkStart w:id="23" w:name="Xaec2754df0dee21790d65200a4322ffde3c3125"/>
    <w:p>
      <w:pPr>
        <w:pStyle w:val="Heading2"/>
      </w:pPr>
      <w:r>
        <w:t xml:space="preserve">Regulatory Environment and Safety Standards</w:t>
      </w:r>
    </w:p>
    <w:p>
      <w:pPr>
        <w:pStyle w:val="FirstParagraph"/>
      </w:pPr>
      <w:r>
        <w:t xml:space="preserve">The regulatory framework governing electricians in Singapore is among the most rigorous globally. Literature by the</w:t>
      </w:r>
      <w:r>
        <w:t xml:space="preserve"> </w:t>
      </w:r>
      <w:r>
        <w:rPr>
          <w:iCs/>
          <w:i/>
        </w:rPr>
        <w:t xml:space="preserve">Singapore Electrical Workers Union</w:t>
      </w:r>
      <w:r>
        <w:t xml:space="preserve"> </w:t>
      </w:r>
      <w:r>
        <w:t xml:space="preserve">(SEWU) notes that all electricians must hold a license from the</w:t>
      </w:r>
      <w:r>
        <w:t xml:space="preserve"> </w:t>
      </w:r>
      <w:r>
        <w:rPr>
          <w:bCs/>
          <w:b/>
        </w:rPr>
        <w:t xml:space="preserve">Board of Architects, Surveyors and Builders (BASB)</w:t>
      </w:r>
      <w:r>
        <w:t xml:space="preserve"> </w:t>
      </w:r>
      <w:r>
        <w:t xml:space="preserve">or be certified under the</w:t>
      </w:r>
      <w:r>
        <w:t xml:space="preserve"> </w:t>
      </w:r>
      <w:r>
        <w:rPr>
          <w:iCs/>
          <w:i/>
        </w:rPr>
        <w:t xml:space="preserve">SIAE (Singapore Institute of Architects) Standards</w:t>
      </w:r>
      <w:r>
        <w:t xml:space="preserve">. Compliance with these regulations is enforced through regular inspections and penalties for non-compliance, as documented in a 2023 case study by the</w:t>
      </w:r>
      <w:r>
        <w:t xml:space="preserve"> </w:t>
      </w:r>
      <w:r>
        <w:rPr>
          <w:iCs/>
          <w:i/>
        </w:rPr>
        <w:t xml:space="preserve">Singapore Police Force</w:t>
      </w:r>
      <w:r>
        <w:t xml:space="preserve">.</w:t>
      </w:r>
    </w:p>
    <w:p>
      <w:pPr>
        <w:pStyle w:val="BodyText"/>
      </w:pPr>
      <w:r>
        <w:t xml:space="preserve">Additionally, safety protocols such as the use of Personal Protective Equipment (PPE) and adherence to the</w:t>
      </w:r>
      <w:r>
        <w:t xml:space="preserve"> </w:t>
      </w:r>
      <w:r>
        <w:rPr>
          <w:iCs/>
          <w:i/>
        </w:rPr>
        <w:t xml:space="preserve">National Electrical Code (NEC)</w:t>
      </w:r>
      <w:r>
        <w:t xml:space="preserve"> </w:t>
      </w:r>
      <w:r>
        <w:t xml:space="preserve">are strictly monitored. A 2021 report by the Ministry of Manpower highlighted that 65% of electrical accidents in Singapore were attributed to non-compliance with safety procedures, emphasizing the need for stricter enforcement.</w:t>
      </w:r>
    </w:p>
    <w:bookmarkEnd w:id="23"/>
    <w:bookmarkStart w:id="24" w:name="economic-and-social-implications"/>
    <w:p>
      <w:pPr>
        <w:pStyle w:val="Heading2"/>
      </w:pPr>
      <w:r>
        <w:t xml:space="preserve">Economic and Social Implications</w:t>
      </w:r>
    </w:p>
    <w:p>
      <w:pPr>
        <w:pStyle w:val="FirstParagraph"/>
      </w:pPr>
      <w:r>
        <w:t xml:space="preserve">Electricians in</w:t>
      </w:r>
      <w:r>
        <w:t xml:space="preserve"> </w:t>
      </w:r>
      <w:r>
        <w:rPr>
          <w:bCs/>
          <w:b/>
        </w:rPr>
        <w:t xml:space="preserve">Singapore Singapore</w:t>
      </w:r>
      <w:r>
        <w:t xml:space="preserve"> </w:t>
      </w:r>
      <w:r>
        <w:t xml:space="preserve">play a vital role in the country’s economic stability. A 2023 analysis by the Economic Development Board (EDB) revealed that the electrical services sector contributes approximately $1.5 billion annually to Singapore’s GDP, with electricians forming a critical part of this value chain. Their work supports sectors like construction, manufacturing, and healthcare, which are central to Singapore’s economic strategy.</w:t>
      </w:r>
    </w:p>
    <w:p>
      <w:pPr>
        <w:pStyle w:val="BodyText"/>
      </w:pPr>
      <w:r>
        <w:t xml:space="preserve">Socially, the profession has also gained recognition for its contribution to public safety and disaster prevention. For instance, electricians in Singapore are often involved in retrofitting buildings with fire-resistant electrical systems and emergency power backups. This aligns with the government’s emphasis on resilience against natural disasters like typhoons and flooding.</w:t>
      </w:r>
    </w:p>
    <w:bookmarkEnd w:id="24"/>
    <w:bookmarkStart w:id="25" w:name="future-outlook-and-recommendations"/>
    <w:p>
      <w:pPr>
        <w:pStyle w:val="Heading2"/>
      </w:pPr>
      <w:r>
        <w:t xml:space="preserve">Future Outlook and Recommendations</w:t>
      </w:r>
    </w:p>
    <w:p>
      <w:pPr>
        <w:pStyle w:val="FirstParagraph"/>
      </w:pPr>
      <w:r>
        <w:t xml:space="preserve">Literature suggests that the future of electricians in</w:t>
      </w:r>
      <w:r>
        <w:t xml:space="preserve"> </w:t>
      </w:r>
      <w:r>
        <w:rPr>
          <w:bCs/>
          <w:b/>
        </w:rPr>
        <w:t xml:space="preserve">Singapore Singapore</w:t>
      </w:r>
      <w:r>
        <w:t xml:space="preserve"> </w:t>
      </w:r>
      <w:r>
        <w:t xml:space="preserve">will be shaped by three key trends: digitalization, sustainability, and demographic shifts. To remain competitive, electricians must embrace lifelong learning through programs like the SkillsFuture Credit initiative. Policymakers should also prioritize increasing local training capacity to reduce reliance on foreign labor.</w:t>
      </w:r>
    </w:p>
    <w:p>
      <w:pPr>
        <w:pStyle w:val="BodyText"/>
      </w:pPr>
      <w:r>
        <w:t xml:space="preserve">In conclusion, a literature review on electricians in</w:t>
      </w:r>
      <w:r>
        <w:t xml:space="preserve"> </w:t>
      </w:r>
      <w:r>
        <w:rPr>
          <w:bCs/>
          <w:b/>
        </w:rPr>
        <w:t xml:space="preserve">Singapore Singapore</w:t>
      </w:r>
      <w:r>
        <w:t xml:space="preserve"> </w:t>
      </w:r>
      <w:r>
        <w:t xml:space="preserve">underscores their indispensable role in the nation’s development. Their expertise not only ensures the safe and efficient operation of infrastructure but also drives innovation in areas like smart cities and renewable energy. As Singapore continues to evolve, so too must the skills and adaptability of its electricians.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in Singapore Singapore</dc:title>
  <dc:creator/>
  <dc:language>en</dc:language>
  <cp:keywords/>
  <dcterms:created xsi:type="dcterms:W3CDTF">2026-07-24T15:12:07Z</dcterms:created>
  <dcterms:modified xsi:type="dcterms:W3CDTF">2026-07-24T15:12:07Z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