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812b0213294efea9f86cc99af2b31058c5043a1"/>
    <w:p>
      <w:pPr>
        <w:pStyle w:val="Heading1"/>
      </w:pPr>
      <w:r>
        <w:t xml:space="preserve">Literature Review: The Role of Electricians in Spain, Barcelona</w:t>
      </w:r>
    </w:p>
    <w:p>
      <w:pPr>
        <w:pStyle w:val="FirstParagraph"/>
      </w:pPr>
      <w:r>
        <w:rPr>
          <w:bCs/>
          <w:b/>
        </w:rPr>
        <w:t xml:space="preserve">Literature Review:</w:t>
      </w:r>
      <w:r>
        <w:t xml:space="preserve"> </w:t>
      </w:r>
      <w:r>
        <w:t xml:space="preserve">This document provides a comprehensive analysis of the role, challenges, and evolution of electricians within the context of Spain’s urban landscape, with a specific focus on the city of Barcelona. As one of Europe’s most dynamic cities, Barcelona has undergone significant infrastructural development in recent decades, driven by its status as a global hub for tourism, innovation, and sustainable energy initiatives. The demand for skilled electricians has grown exponentially alongside these changes, making their expertise critical to both residential and commercial projects. This review synthesizes academic research, industry reports, and case studies to explore the multifaceted contributions of electricians in Spain’s construction sector.</w:t>
      </w:r>
    </w:p>
    <w:bookmarkStart w:id="20" w:name="X233c0f8c93e34b528ed1fe9e342d056c3166df8"/>
    <w:p>
      <w:pPr>
        <w:pStyle w:val="Heading2"/>
      </w:pPr>
      <w:r>
        <w:t xml:space="preserve">Historical Evolution of Electricians in Spain</w:t>
      </w:r>
    </w:p>
    <w:p>
      <w:pPr>
        <w:pStyle w:val="FirstParagraph"/>
      </w:pPr>
      <w:r>
        <w:t xml:space="preserve">The profession of electrician has evolved significantly over the past century. In Spain, formal electrical training emerged in the mid-20th century as industrialization accelerated. However, it was not until the late 1980s and early 1990s that Barcelona, like much of Spain, began to standardize certification processes under regulatory frameworks such as the</w:t>
      </w:r>
      <w:r>
        <w:t xml:space="preserve"> </w:t>
      </w:r>
      <w:r>
        <w:rPr>
          <w:iCs/>
          <w:i/>
        </w:rPr>
        <w:t xml:space="preserve">Ley de Instalaciones Eléctricas</w:t>
      </w:r>
      <w:r>
        <w:t xml:space="preserve"> </w:t>
      </w:r>
      <w:r>
        <w:t xml:space="preserve">(Electrical Installations Law). This legislation established safety protocols and qualifications for electricians, ensuring compliance with European Union directives on electrical safety. In Barcelona’s case, the rapid urbanization of the 1990s and early 2000s—marked by projects like the expansion of the metro system and modernization of historic districts—created an urgent need for skilled labor.</w:t>
      </w:r>
    </w:p>
    <w:bookmarkEnd w:id="20"/>
    <w:bookmarkStart w:id="21" w:name="X09fcde2cd7282951f1711ca1cc4729266ca7b8c"/>
    <w:p>
      <w:pPr>
        <w:pStyle w:val="Heading2"/>
      </w:pPr>
      <w:r>
        <w:t xml:space="preserve">Educational Requirements and Certification in Spain</w:t>
      </w:r>
    </w:p>
    <w:p>
      <w:pPr>
        <w:pStyle w:val="FirstParagraph"/>
      </w:pPr>
      <w:r>
        <w:t xml:space="preserve">Electricians in Spain, including those working in Barcelona, must complete formal education and obtain certifications such as the</w:t>
      </w:r>
      <w:r>
        <w:t xml:space="preserve"> </w:t>
      </w:r>
      <w:r>
        <w:rPr>
          <w:iCs/>
          <w:i/>
        </w:rPr>
        <w:t xml:space="preserve">Cédula Profesional de Electricista</w:t>
      </w:r>
      <w:r>
        <w:t xml:space="preserve">. This certification requires a combination of theoretical training and practical experience. Studies by the Spanish Ministry of Industry highlight that electricians in urban centers like Barcelona often pursue advanced courses in renewable energy systems, smart grids, and low-voltage electrical networks. The integration of renewable energy sources into Barcelona’s infrastructure—such as solar panel installations on public buildings—has further emphasized the need for electricians to adapt to new technologies.</w:t>
      </w:r>
    </w:p>
    <w:bookmarkEnd w:id="21"/>
    <w:bookmarkStart w:id="22" w:name="Xd1ba2be5a28084f609fc1fcb2a99fb9d2e4b3fd"/>
    <w:p>
      <w:pPr>
        <w:pStyle w:val="Heading2"/>
      </w:pPr>
      <w:r>
        <w:t xml:space="preserve">Technological Advancements and Their Impact</w:t>
      </w:r>
    </w:p>
    <w:p>
      <w:pPr>
        <w:pStyle w:val="FirstParagraph"/>
      </w:pPr>
      <w:r>
        <w:t xml:space="preserve">The rise of smart grid technology, IoT-enabled devices, and energy-efficient systems has transformed the role of electricians. In Barcelona, where sustainability is a core urban policy (e.g., the city’s commitment to becoming carbon-neutral by 2030), electricians are increasingly involved in managing decentralized energy systems. Research from</w:t>
      </w:r>
      <w:r>
        <w:t xml:space="preserve"> </w:t>
      </w:r>
      <w:r>
        <w:rPr>
          <w:iCs/>
          <w:i/>
        </w:rPr>
        <w:t xml:space="preserve">Universitat Politècnica de Catalunya</w:t>
      </w:r>
      <w:r>
        <w:t xml:space="preserve"> </w:t>
      </w:r>
      <w:r>
        <w:t xml:space="preserve">(UPC) notes that electricians now collaborate with engineers to design and maintain photovoltaic installations, battery storage systems, and smart meters. This shift has required continuous upskilling, as traditional wiring techniques are supplemented by digital diagnostics and data analysis tools.</w:t>
      </w:r>
    </w:p>
    <w:bookmarkEnd w:id="22"/>
    <w:bookmarkStart w:id="23" w:name="Xb18d7f935439cc6bd73438cca4047210cda3eb1"/>
    <w:p>
      <w:pPr>
        <w:pStyle w:val="Heading2"/>
      </w:pPr>
      <w:r>
        <w:t xml:space="preserve">Challenges Faced by Electricians in Spain Barcelona</w:t>
      </w:r>
    </w:p>
    <w:p>
      <w:pPr>
        <w:pStyle w:val="FirstParagraph"/>
      </w:pPr>
      <w:r>
        <w:t xml:space="preserve">Despite their critical role, electricians in Barcelona face unique challenges. One major issue is the shortage of qualified labor, exacerbated by high demand from large-scale construction projects such as the transformation of La Sagrera station or the development of residential complexes along the waterfront. A 2021 report by</w:t>
      </w:r>
      <w:r>
        <w:t xml:space="preserve"> </w:t>
      </w:r>
      <w:r>
        <w:rPr>
          <w:iCs/>
          <w:i/>
        </w:rPr>
        <w:t xml:space="preserve">Asociación Empresarial de Instaladores Eléctricos de España</w:t>
      </w:r>
      <w:r>
        <w:t xml:space="preserve"> </w:t>
      </w:r>
      <w:r>
        <w:t xml:space="preserve">(AEIE) found that 68% of electricians in Barcelona reported increased workloads due to overlapping projects. Additionally, compliance with stringent safety regulations—such as those mandated by the</w:t>
      </w:r>
      <w:r>
        <w:t xml:space="preserve"> </w:t>
      </w:r>
      <w:r>
        <w:rPr>
          <w:iCs/>
          <w:i/>
        </w:rPr>
        <w:t xml:space="preserve">Ordenanza Municipal de Seguridad Eléctrica</w:t>
      </w:r>
      <w:r>
        <w:t xml:space="preserve"> </w:t>
      </w:r>
      <w:r>
        <w:t xml:space="preserve">(Municipal Electrical Safety Ordinance)—requires constant vigilance and adherence to evolving standards.</w:t>
      </w:r>
    </w:p>
    <w:bookmarkEnd w:id="23"/>
    <w:bookmarkStart w:id="24" w:name="X01ae7b7f8d6cf59acf0e35ee92f2e8bcd85f988"/>
    <w:p>
      <w:pPr>
        <w:pStyle w:val="Heading2"/>
      </w:pPr>
      <w:r>
        <w:t xml:space="preserve">Economic and Social Contributions of Electricians</w:t>
      </w:r>
    </w:p>
    <w:p>
      <w:pPr>
        <w:pStyle w:val="FirstParagraph"/>
      </w:pPr>
      <w:r>
        <w:t xml:space="preserve">The economic impact of electricians in Barcelona is substantial. According to a 2023 study by the Catalan Institute of Statistics, the electrical sector contributes approximately 4% to the region’s GDP, with over 15,000 professionals employed directly or indirectly in related fields. Socially, electricians play a pivotal role in ensuring access to reliable energy for vulnerable populations. For instance, initiatives like</w:t>
      </w:r>
      <w:r>
        <w:t xml:space="preserve"> </w:t>
      </w:r>
      <w:r>
        <w:rPr>
          <w:iCs/>
          <w:i/>
        </w:rPr>
        <w:t xml:space="preserve">Barcelona Energia</w:t>
      </w:r>
      <w:r>
        <w:t xml:space="preserve"> </w:t>
      </w:r>
      <w:r>
        <w:t xml:space="preserve">have partnered with local electricians to retrofit low-income homes with energy-efficient appliances and solar panels, reducing electricity costs for residents.</w:t>
      </w:r>
    </w:p>
    <w:bookmarkEnd w:id="24"/>
    <w:bookmarkStart w:id="25" w:name="cultural-and-regional-specificities"/>
    <w:p>
      <w:pPr>
        <w:pStyle w:val="Heading2"/>
      </w:pPr>
      <w:r>
        <w:t xml:space="preserve">Cultural and Regional Specificities</w:t>
      </w:r>
    </w:p>
    <w:p>
      <w:pPr>
        <w:pStyle w:val="FirstParagraph"/>
      </w:pPr>
      <w:r>
        <w:t xml:space="preserve">Barcelona’s unique cultural context influences the work of electricians. The city’s historic architecture, including Gothic cathedrals and modernist buildings by Gaudí, necessitates specialized techniques to preserve aesthetic integrity while integrating modern electrical systems. Furthermore, the Mediterranean climate requires adaptations in electrical infrastructure to withstand extreme weather events. Research from the</w:t>
      </w:r>
      <w:r>
        <w:t xml:space="preserve"> </w:t>
      </w:r>
      <w:r>
        <w:rPr>
          <w:iCs/>
          <w:i/>
        </w:rPr>
        <w:t xml:space="preserve">Escuela Técnica Superior de Ingenieros Industriales de Barcelona</w:t>
      </w:r>
      <w:r>
        <w:t xml:space="preserve"> </w:t>
      </w:r>
      <w:r>
        <w:t xml:space="preserve">(ETSEIB) highlights how electricians must design cooling and ventilation systems that align with local climatic conditions.</w:t>
      </w:r>
    </w:p>
    <w:bookmarkEnd w:id="25"/>
    <w:bookmarkStart w:id="26" w:name="future-trends-and-recommendations"/>
    <w:p>
      <w:pPr>
        <w:pStyle w:val="Heading2"/>
      </w:pPr>
      <w:r>
        <w:t xml:space="preserve">Future Trends and Recommendations</w:t>
      </w:r>
    </w:p>
    <w:p>
      <w:pPr>
        <w:pStyle w:val="FirstParagraph"/>
      </w:pPr>
      <w:r>
        <w:t xml:space="preserve">The future of electricians in Spain, particularly in Barcelona, is likely to be shaped by automation, AI-driven diagnostics, and the increasing adoption of green technologies. To address labor shortages, experts recommend expanding vocational training programs in collaboration with institutions like UPC or</w:t>
      </w:r>
      <w:r>
        <w:t xml:space="preserve"> </w:t>
      </w:r>
      <w:r>
        <w:rPr>
          <w:iCs/>
          <w:i/>
        </w:rPr>
        <w:t xml:space="preserve">Institut de Formació Professional (IFP)</w:t>
      </w:r>
      <w:r>
        <w:t xml:space="preserve">. Additionally, creating a centralized digital platform for certifying electricians could streamline compliance processes and improve transparency in the sector.</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This review underscores the indispensable role of electricians in Spain’s urban development, with Barcelona serving as a microcosm of broader trends. From historical certifications to cutting-edge renewable energy projects, electricians are at the forefront of shaping a sustainable and modern city. As Barcelona continues to evolve, the profession will remain central to its growth, requiring ongoing investment in education, technology, and policy alignment. For stakeholders in Spain’s construction industry—whether public officials or private enterprises—the insights presented here offer a roadmap for leveraging the expertise of electricians to drive innovation and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Electricians in Spain Barcelona</dc:title>
  <dc:creator/>
  <dc:language>en</dc:language>
  <cp:keywords/>
  <dcterms:created xsi:type="dcterms:W3CDTF">2026-09-27T22:04:43Z</dcterms:created>
  <dcterms:modified xsi:type="dcterms:W3CDTF">2026-09-27T22:04:43Z</dcterms:modified>
</cp:coreProperties>
</file>

<file path=docProps/custom.xml><?xml version="1.0" encoding="utf-8"?>
<Properties xmlns="http://schemas.openxmlformats.org/officeDocument/2006/custom-properties" xmlns:vt="http://schemas.openxmlformats.org/officeDocument/2006/docPropsVTypes"/>
</file>