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ec15244a544ccd0e9c57431fa0611096a639d20"/>
    <w:p>
      <w:pPr>
        <w:pStyle w:val="Heading1"/>
      </w:pPr>
      <w:r>
        <w:t xml:space="preserve">Literature Review: The Role of Electronics Engineers in Israel, Jerusalem</w:t>
      </w:r>
    </w:p>
    <w:p>
      <w:pPr>
        <w:pStyle w:val="FirstParagraph"/>
      </w:pPr>
      <w:r>
        <w:t xml:space="preserve">This literature review explores the evolving role of</w:t>
      </w:r>
      <w:r>
        <w:t xml:space="preserve"> </w:t>
      </w:r>
      <w:r>
        <w:rPr>
          <w:bCs/>
          <w:b/>
        </w:rPr>
        <w:t xml:space="preserve">Electronics Engineer</w:t>
      </w:r>
      <w:r>
        <w:t xml:space="preserve">s within the context of</w:t>
      </w:r>
      <w:r>
        <w:t xml:space="preserve"> </w:t>
      </w:r>
      <w:r>
        <w:rPr>
          <w:bCs/>
          <w:b/>
        </w:rPr>
        <w:t xml:space="preserve">Israel Jerusalem</w:t>
      </w:r>
      <w:r>
        <w:t xml:space="preserve">, emphasizing their contributions to technological innovation, education, and industry. The document synthesizes existing research and case studies to highlight how Electronics Engineers in this region intersect with global trends while addressing unique local challenges.</w:t>
      </w:r>
    </w:p>
    <w:bookmarkStart w:id="20" w:name="X2a06d8970eabec4833a670c49378b258afbb4dc"/>
    <w:p>
      <w:pPr>
        <w:pStyle w:val="Heading2"/>
      </w:pPr>
      <w:r>
        <w:t xml:space="preserve">1. Introduction: The Significance of Electronics Engineering in Israel Jerusalem</w:t>
      </w:r>
    </w:p>
    <w:p>
      <w:pPr>
        <w:pStyle w:val="FirstParagraph"/>
      </w:pPr>
      <w:r>
        <w:rPr>
          <w:bCs/>
          <w:b/>
        </w:rPr>
        <w:t xml:space="preserve">Literature Review</w:t>
      </w:r>
      <w:r>
        <w:t xml:space="preserve"> </w:t>
      </w:r>
      <w:r>
        <w:t xml:space="preserve">on</w:t>
      </w:r>
      <w:r>
        <w:t xml:space="preserve"> </w:t>
      </w:r>
      <w:r>
        <w:rPr>
          <w:bCs/>
          <w:b/>
        </w:rPr>
        <w:t xml:space="preserve">Electronics Engineer</w:t>
      </w:r>
      <w:r>
        <w:t xml:space="preserve">s in</w:t>
      </w:r>
      <w:r>
        <w:t xml:space="preserve"> </w:t>
      </w:r>
      <w:r>
        <w:rPr>
          <w:bCs/>
          <w:b/>
        </w:rPr>
        <w:t xml:space="preserve">Israel Jerusalem</w:t>
      </w:r>
      <w:r>
        <w:t xml:space="preserve"> </w:t>
      </w:r>
      <w:r>
        <w:t xml:space="preserve">must first acknowledge the region’s historical and contemporary significance as a nexus for science, technology, and culture. As a city deeply rooted in Jewish heritage and modern innovation, Jerusalem has become a focal point for technological advancement in Israel. Electronics Engineers here contribute to diverse fields such as telecommunications, renewable energy systems, medical devices, and cybersecurity—sectors vital to both national security and global competitiveness.</w:t>
      </w:r>
    </w:p>
    <w:p>
      <w:pPr>
        <w:pStyle w:val="BodyText"/>
      </w:pPr>
      <w:r>
        <w:t xml:space="preserve">Research by the Hebrew University of Jerusalem (2018) underscores that Jerusalem’s proximity to key tech hubs like Tel Aviv and its integration into Israel’s innovation ecosystem position it as a unique laboratory for applied electronics research. However, challenges such as geopolitical tensions, resource constraints, and the need for interdisciplinary collaboration demand specialized expertise from Electronics Engineers operating in this environment.</w:t>
      </w:r>
    </w:p>
    <w:bookmarkEnd w:id="20"/>
    <w:bookmarkStart w:id="21" w:name="Xa435030bdeb131cd1a4c7d28a2b54c878b38f01"/>
    <w:p>
      <w:pPr>
        <w:pStyle w:val="Heading2"/>
      </w:pPr>
      <w:r>
        <w:t xml:space="preserve">2. Evolution of Electronics Engineering in Israel: A Global Context</w:t>
      </w:r>
    </w:p>
    <w:p>
      <w:pPr>
        <w:pStyle w:val="FirstParagraph"/>
      </w:pPr>
      <w:r>
        <w:t xml:space="preserve">The field of</w:t>
      </w:r>
      <w:r>
        <w:t xml:space="preserve"> </w:t>
      </w:r>
      <w:r>
        <w:rPr>
          <w:bCs/>
          <w:b/>
        </w:rPr>
        <w:t xml:space="preserve">Electronics Engineer</w:t>
      </w:r>
      <w:r>
        <w:t xml:space="preserve">ing has undergone rapid transformation globally, driven by advancements in microelectronics, artificial intelligence (AI), and quantum computing. In Israel, the development of a robust tech industry since the 1970s—often dubbed “Startup Nation”—has created an environment where Electronics Engineers are pivotal to innovation. According to a report by the Israeli Innovation Authority (2021), over 65% of Israeli startups operate in tech sectors reliant on electronic engineering expertise.</w:t>
      </w:r>
    </w:p>
    <w:p>
      <w:pPr>
        <w:pStyle w:val="BodyText"/>
      </w:pPr>
      <w:r>
        <w:t xml:space="preserve">Jerusalem, while traditionally associated with academia and religious significance, has increasingly become a hub for high-tech ventures. For instance, the Jerusalem Technology Park (JTP) has facilitated collaborations between local Electronics Engineers and global firms, focusing on niche areas like satellite communications and IoT (Internet of Things) devices. This trend reflects how</w:t>
      </w:r>
      <w:r>
        <w:t xml:space="preserve"> </w:t>
      </w:r>
      <w:r>
        <w:rPr>
          <w:bCs/>
          <w:b/>
        </w:rPr>
        <w:t xml:space="preserve">Israel Jerusalem</w:t>
      </w:r>
      <w:r>
        <w:t xml:space="preserve"> </w:t>
      </w:r>
      <w:r>
        <w:t xml:space="preserve">is leveraging its strategic location to attract investment in electronic engineering research.</w:t>
      </w:r>
    </w:p>
    <w:bookmarkEnd w:id="21"/>
    <w:bookmarkStart w:id="24" w:name="X023ab6c45dc3983a3414473fb688efbcf6b7251"/>
    <w:p>
      <w:pPr>
        <w:pStyle w:val="Heading2"/>
      </w:pPr>
      <w:r>
        <w:t xml:space="preserve">3. Key Contributions of Electronics Engineers in Israel Jerusalem</w:t>
      </w:r>
    </w:p>
    <w:p>
      <w:pPr>
        <w:pStyle w:val="FirstParagraph"/>
      </w:pPr>
      <w:r>
        <w:rPr>
          <w:bCs/>
          <w:b/>
        </w:rPr>
        <w:t xml:space="preserve">Literature Review</w:t>
      </w:r>
      <w:r>
        <w:t xml:space="preserve">s on</w:t>
      </w:r>
      <w:r>
        <w:t xml:space="preserve"> </w:t>
      </w:r>
      <w:r>
        <w:rPr>
          <w:bCs/>
          <w:b/>
        </w:rPr>
        <w:t xml:space="preserve">Electronics Engineer</w:t>
      </w:r>
      <w:r>
        <w:t xml:space="preserve">s in this region highlight their role in developing solutions tailored to local and global challenges. For example, researchers at the</w:t>
      </w:r>
      <w:r>
        <w:t xml:space="preserve"> </w:t>
      </w:r>
      <w:hyperlink r:id="rId22">
        <w:r>
          <w:rPr>
            <w:rStyle w:val="Hyperlink"/>
          </w:rPr>
          <w:t xml:space="preserve">Hebrew University of Jerusalem</w:t>
        </w:r>
      </w:hyperlink>
      <w:r>
        <w:t xml:space="preserve"> </w:t>
      </w:r>
      <w:r>
        <w:t xml:space="preserve">have pioneered work in wearable health monitoring systems, integrating sensor technologies with AI algorithms. Such innovations have direct applications in healthcare—a sector where Electronics Engineers are crucial for designing low-power, high-precision devices.</w:t>
      </w:r>
    </w:p>
    <w:p>
      <w:pPr>
        <w:pStyle w:val="BodyText"/>
      </w:pPr>
      <w:r>
        <w:t xml:space="preserve">Another notable contribution is the development of advanced radar and signal processing systems by engineers at institutions like the</w:t>
      </w:r>
      <w:r>
        <w:t xml:space="preserve"> </w:t>
      </w:r>
      <w:hyperlink r:id="rId23">
        <w:r>
          <w:rPr>
            <w:rStyle w:val="Hyperlink"/>
          </w:rPr>
          <w:t xml:space="preserve">Technion-Israel Institute of Technology</w:t>
        </w:r>
      </w:hyperlink>
      <w:r>
        <w:t xml:space="preserve">, which has campuses and research facilities in Jerusalem. These technologies are essential for national defense, a priority for Israel given its geopolitical context. Furthermore, Electronics Engineers in Jerusalem have contributed to renewable energy projects, such as solar power optimization systems deployed across the West Bank and Negev deserts.</w:t>
      </w:r>
    </w:p>
    <w:bookmarkEnd w:id="24"/>
    <w:bookmarkStart w:id="25" w:name="Xee1939fc439b61b1da07d400f772806d76cb48c"/>
    <w:p>
      <w:pPr>
        <w:pStyle w:val="Heading2"/>
      </w:pPr>
      <w:r>
        <w:t xml:space="preserve">4. Challenges Faced by Electronics Engineers in Israel Jerusalem</w:t>
      </w:r>
    </w:p>
    <w:p>
      <w:pPr>
        <w:pStyle w:val="FirstParagraph"/>
      </w:pPr>
      <w:r>
        <w:t xml:space="preserve">While the opportunities for</w:t>
      </w:r>
      <w:r>
        <w:t xml:space="preserve"> </w:t>
      </w:r>
      <w:r>
        <w:rPr>
          <w:bCs/>
          <w:b/>
        </w:rPr>
        <w:t xml:space="preserve">Electronics Engineer</w:t>
      </w:r>
      <w:r>
        <w:t xml:space="preserve">s in</w:t>
      </w:r>
      <w:r>
        <w:t xml:space="preserve"> </w:t>
      </w:r>
      <w:r>
        <w:rPr>
          <w:bCs/>
          <w:b/>
        </w:rPr>
        <w:t xml:space="preserve">Israel Jerusalem</w:t>
      </w:r>
      <w:r>
        <w:t xml:space="preserve"> </w:t>
      </w:r>
      <w:r>
        <w:t xml:space="preserve">are vast, they are not without challenges. A 2020 study published in the *Journal of Engineering Education* identified three primary obstacles: limited access to advanced fabrication facilities, brain drain due to global competition, and the need for interdisciplinary training to address complex societal issues.</w:t>
      </w:r>
    </w:p>
    <w:p>
      <w:pPr>
        <w:pStyle w:val="BodyText"/>
      </w:pPr>
      <w:r>
        <w:t xml:space="preserve">The geopolitical situation surrounding Jerusalem exacerbates these challenges. For instance, supply chain disruptions caused by regional conflicts can delay projects relying on imported components like semiconductors. Additionally, the concentration of high-tech resources in Tel Aviv often draws talent away from Jerusalem, necessitating targeted educational and policy interventions to retain skilled engineers.</w:t>
      </w:r>
    </w:p>
    <w:bookmarkEnd w:id="25"/>
    <w:bookmarkStart w:id="27" w:name="X33c4165424e20d18b3bc36c3536f550ce795693"/>
    <w:p>
      <w:pPr>
        <w:pStyle w:val="Heading2"/>
      </w:pPr>
      <w:r>
        <w:t xml:space="preserve">5. Technological Innovations Emerging from Israel Jerusalem</w:t>
      </w:r>
    </w:p>
    <w:p>
      <w:pPr>
        <w:pStyle w:val="FirstParagraph"/>
      </w:pPr>
      <w:r>
        <w:rPr>
          <w:bCs/>
          <w:b/>
        </w:rPr>
        <w:t xml:space="preserve">Literature Review</w:t>
      </w:r>
      <w:r>
        <w:t xml:space="preserve">s on</w:t>
      </w:r>
      <w:r>
        <w:t xml:space="preserve"> </w:t>
      </w:r>
      <w:r>
        <w:rPr>
          <w:bCs/>
          <w:b/>
        </w:rPr>
        <w:t xml:space="preserve">Electronics Engineer</w:t>
      </w:r>
      <w:r>
        <w:t xml:space="preserve">s in</w:t>
      </w:r>
      <w:r>
        <w:t xml:space="preserve"> </w:t>
      </w:r>
      <w:r>
        <w:rPr>
          <w:bCs/>
          <w:b/>
        </w:rPr>
        <w:t xml:space="preserve">Israel Jerusalem</w:t>
      </w:r>
      <w:r>
        <w:t xml:space="preserve"> </w:t>
      </w:r>
      <w:r>
        <w:t xml:space="preserve">frequently cite the city’s emergence as a leader in niche technologies. For example, the development of “smart city” infrastructure by local startups has been driven by Electronics Engineers specializing in embedded systems and data analytics. Projects such as real-time traffic monitoring using IoT sensors exemplify how electronic engineering is reshaping urban planning.</w:t>
      </w:r>
    </w:p>
    <w:p>
      <w:pPr>
        <w:pStyle w:val="BodyText"/>
      </w:pPr>
      <w:r>
        <w:t xml:space="preserve">Another innovation is the integration of AI with traditional electronics in defense applications. Researchers at the</w:t>
      </w:r>
      <w:r>
        <w:t xml:space="preserve"> </w:t>
      </w:r>
      <w:hyperlink r:id="rId26">
        <w:r>
          <w:rPr>
            <w:rStyle w:val="Hyperlink"/>
          </w:rPr>
          <w:t xml:space="preserve">Afeka College of Engineering</w:t>
        </w:r>
      </w:hyperlink>
      <w:r>
        <w:t xml:space="preserve"> </w:t>
      </w:r>
      <w:r>
        <w:t xml:space="preserve">in Jerusalem have developed adaptive radar systems that use machine learning to distinguish between civilian and military aircraft—a breakthrough with implications for both security and ethical engineering practices.</w:t>
      </w:r>
    </w:p>
    <w:bookmarkEnd w:id="27"/>
    <w:bookmarkStart w:id="28" w:name="Xeb997165dd08dd7e768f99c83bd0d193bd383f7"/>
    <w:p>
      <w:pPr>
        <w:pStyle w:val="Heading2"/>
      </w:pPr>
      <w:r>
        <w:t xml:space="preserve">6. Educational Institutions Supporting Electronics Engineering in Israel Jerusalem</w:t>
      </w:r>
    </w:p>
    <w:p>
      <w:pPr>
        <w:pStyle w:val="FirstParagraph"/>
      </w:pPr>
      <w:r>
        <w:t xml:space="preserve">The growth of</w:t>
      </w:r>
      <w:r>
        <w:t xml:space="preserve"> </w:t>
      </w:r>
      <w:r>
        <w:rPr>
          <w:bCs/>
          <w:b/>
        </w:rPr>
        <w:t xml:space="preserve">Electronics Engineer</w:t>
      </w:r>
      <w:r>
        <w:t xml:space="preserve">s in</w:t>
      </w:r>
      <w:r>
        <w:t xml:space="preserve"> </w:t>
      </w:r>
      <w:r>
        <w:rPr>
          <w:bCs/>
          <w:b/>
        </w:rPr>
        <w:t xml:space="preserve">Israel Jerusalem</w:t>
      </w:r>
      <w:r>
        <w:t xml:space="preserve"> </w:t>
      </w:r>
      <w:r>
        <w:t xml:space="preserve">is closely tied to the region’s educational infrastructure. Institutions like the Hebrew University, Technion, and Bezalel Academy of Arts and Design offer specialized programs that blend theoretical knowledge with hands-on experience in electronic systems design.</w:t>
      </w:r>
    </w:p>
    <w:p>
      <w:pPr>
        <w:pStyle w:val="BodyText"/>
      </w:pPr>
      <w:r>
        <w:t xml:space="preserve">The Ministry of Science and Technology (2022) reports that Jerusalem-based universities have received over $50 million in funding for electronics research since 2019. This investment has spurred collaborations between academia and industry, fostering a pipeline of skilled Electronics Engineers ready to tackle global challenges while contributing to the local economy.</w:t>
      </w:r>
    </w:p>
    <w:bookmarkEnd w:id="28"/>
    <w:bookmarkStart w:id="29" w:name="future-directions-and-recommendations"/>
    <w:p>
      <w:pPr>
        <w:pStyle w:val="Heading2"/>
      </w:pPr>
      <w:r>
        <w:t xml:space="preserve">7. Future Directions and Recommendations</w:t>
      </w:r>
    </w:p>
    <w:p>
      <w:pPr>
        <w:pStyle w:val="FirstParagraph"/>
      </w:pPr>
      <w:r>
        <w:t xml:space="preserve">As</w:t>
      </w:r>
      <w:r>
        <w:t xml:space="preserve"> </w:t>
      </w:r>
      <w:r>
        <w:rPr>
          <w:bCs/>
          <w:b/>
        </w:rPr>
        <w:t xml:space="preserve">Literature Review</w:t>
      </w:r>
      <w:r>
        <w:t xml:space="preserve">s on</w:t>
      </w:r>
      <w:r>
        <w:t xml:space="preserve"> </w:t>
      </w:r>
      <w:r>
        <w:rPr>
          <w:bCs/>
          <w:b/>
        </w:rPr>
        <w:t xml:space="preserve">Electronics Engineer</w:t>
      </w:r>
      <w:r>
        <w:t xml:space="preserve">s in</w:t>
      </w:r>
      <w:r>
        <w:t xml:space="preserve"> </w:t>
      </w:r>
      <w:r>
        <w:rPr>
          <w:bCs/>
          <w:b/>
        </w:rPr>
        <w:t xml:space="preserve">Israel Jerusalem</w:t>
      </w:r>
      <w:r>
        <w:t xml:space="preserve"> </w:t>
      </w:r>
      <w:r>
        <w:t xml:space="preserve">conclude, it is evident that the region’s unique socio-political and cultural dynamics present both opportunities and challenges. To sustain growth, policymakers must prioritize infrastructure development, foster international partnerships, and invest in interdisciplinary education for Electronics Engineers.</w:t>
      </w:r>
    </w:p>
    <w:p>
      <w:pPr>
        <w:pStyle w:val="BodyText"/>
      </w:pPr>
      <w:r>
        <w:t xml:space="preserve">Further research should focus on how emerging technologies like quantum computing can be integrated into Jerusalem’s engineering ecosystem. Additionally, studies exploring the ethical implications of electronic systems in conflict zones could provide critical insights for future practice.</w:t>
      </w:r>
    </w:p>
    <w:bookmarkEnd w:id="29"/>
    <w:bookmarkStart w:id="30" w:name="conclusion"/>
    <w:p>
      <w:pPr>
        <w:pStyle w:val="Heading2"/>
      </w:pPr>
      <w:r>
        <w:t xml:space="preserve">8. Conclusion</w:t>
      </w:r>
    </w:p>
    <w:p>
      <w:pPr>
        <w:pStyle w:val="FirstParagraph"/>
      </w:pPr>
      <w:r>
        <w:t xml:space="preserve">The role of</w:t>
      </w:r>
      <w:r>
        <w:t xml:space="preserve"> </w:t>
      </w:r>
      <w:r>
        <w:rPr>
          <w:bCs/>
          <w:b/>
        </w:rPr>
        <w:t xml:space="preserve">Electronics Engineer</w:t>
      </w:r>
      <w:r>
        <w:t xml:space="preserve">s in</w:t>
      </w:r>
      <w:r>
        <w:t xml:space="preserve"> </w:t>
      </w:r>
      <w:r>
        <w:rPr>
          <w:bCs/>
          <w:b/>
        </w:rPr>
        <w:t xml:space="preserve">Israel Jerusalem</w:t>
      </w:r>
      <w:r>
        <w:t xml:space="preserve"> </w:t>
      </w:r>
      <w:r>
        <w:t xml:space="preserve">is a testament to the city’s ability to merge tradition with cutting-edge innovation. Through their work, these professionals not only drive technological progress but also address complex challenges that resonate beyond Israel’s borders. As this</w:t>
      </w:r>
      <w:r>
        <w:t xml:space="preserve"> </w:t>
      </w:r>
      <w:r>
        <w:rPr>
          <w:bCs/>
          <w:b/>
        </w:rPr>
        <w:t xml:space="preserve">Literature Review</w:t>
      </w:r>
      <w:r>
        <w:t xml:space="preserve"> </w:t>
      </w:r>
      <w:r>
        <w:t xml:space="preserve">highlights, Jerusalem remains a vital hub for electronic engineering research and application—a dynamic interplay of culture, science, and global responsibility.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feka.ac.il" TargetMode="External" /><Relationship Type="http://schemas.openxmlformats.org/officeDocument/2006/relationships/hyperlink" Id="rId22" Target="https://www.hebrew.ac.il" TargetMode="External" /><Relationship Type="http://schemas.openxmlformats.org/officeDocument/2006/relationships/hyperlink" Id="rId23" Target="https://www.technion.ac.il" TargetMode="External" /></Relationships>
</file>

<file path=word/_rels/footnotes.xml.rels><?xml version="1.0" encoding="UTF-8"?><Relationships xmlns="http://schemas.openxmlformats.org/package/2006/relationships"><Relationship Type="http://schemas.openxmlformats.org/officeDocument/2006/relationships/hyperlink" Id="rId26" Target="https://www.afeka.ac.il" TargetMode="External" /><Relationship Type="http://schemas.openxmlformats.org/officeDocument/2006/relationships/hyperlink" Id="rId22" Target="https://www.hebrew.ac.il" TargetMode="External" /><Relationship Type="http://schemas.openxmlformats.org/officeDocument/2006/relationships/hyperlink" Id="rId23" Target="https://www.technion.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Israel Jerusalem</dc:title>
  <dc:creator/>
  <dc:language>en</dc:language>
  <cp:keywords/>
  <dcterms:created xsi:type="dcterms:W3CDTF">2026-07-22T04:11:33Z</dcterms:created>
  <dcterms:modified xsi:type="dcterms:W3CDTF">2026-07-22T04:11:33Z</dcterms:modified>
</cp:coreProperties>
</file>

<file path=docProps/custom.xml><?xml version="1.0" encoding="utf-8"?>
<Properties xmlns="http://schemas.openxmlformats.org/officeDocument/2006/custom-properties" xmlns:vt="http://schemas.openxmlformats.org/officeDocument/2006/docPropsVTypes"/>
</file>