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2e0ab6ecca21f9293d63f06d52f5dc2b57e002c"/>
    <w:p>
      <w:pPr>
        <w:pStyle w:val="Heading1"/>
      </w:pPr>
      <w:r>
        <w:t xml:space="preserve">Literature Review: The Role and Impact of Electronics Engineers in Senegal Dakar</w:t>
      </w:r>
    </w:p>
    <w:p>
      <w:pPr>
        <w:pStyle w:val="FirstParagraph"/>
      </w:pPr>
      <w:r>
        <w:t xml:space="preserve">This Literature Review explores the critical role of</w:t>
      </w:r>
      <w:r>
        <w:t xml:space="preserve"> </w:t>
      </w:r>
      <w:r>
        <w:rPr>
          <w:bCs/>
          <w:b/>
        </w:rPr>
        <w:t xml:space="preserve">Electronics Engineers</w:t>
      </w:r>
      <w:r>
        <w:t xml:space="preserve"> </w:t>
      </w:r>
      <w:r>
        <w:t xml:space="preserve">in shaping technological progress, economic development, and infrastructure growth within</w:t>
      </w:r>
      <w:r>
        <w:t xml:space="preserve"> </w:t>
      </w:r>
      <w:r>
        <w:rPr>
          <w:bCs/>
          <w:b/>
        </w:rPr>
        <w:t xml:space="preserve">Senegal Dakar</w:t>
      </w:r>
      <w:r>
        <w:t xml:space="preserve">. As a hub for innovation and education in West Africa, Dakar presents unique opportunities and challenges for electronics engineers. This review synthesizes existing academic literature, industry reports, and policy analyses to highlight the significance of this profession in addressing regional needs while aligning with global trends.</w:t>
      </w:r>
    </w:p>
    <w:bookmarkStart w:id="20" w:name="Xfd34d00897e8e9240ff60829d74875e31a9a968"/>
    <w:p>
      <w:pPr>
        <w:pStyle w:val="Heading2"/>
      </w:pPr>
      <w:r>
        <w:t xml:space="preserve">1. Introduction: The Context of Electronics Engineering in Senegal Dakar</w:t>
      </w:r>
    </w:p>
    <w:p>
      <w:pPr>
        <w:pStyle w:val="FirstParagraph"/>
      </w:pPr>
      <w:r>
        <w:rPr>
          <w:bCs/>
          <w:b/>
        </w:rPr>
        <w:t xml:space="preserve">Senegal Dakar</w:t>
      </w:r>
      <w:r>
        <w:t xml:space="preserve">, as the capital and largest city of Senegal, serves as a focal point for technological advancement in West Africa. With its strategic location, growing urbanization, and increasing investment in digital infrastructure, Dakar has become a center for electronics engineering research and application. Literature underscores that the demand for skilled</w:t>
      </w:r>
      <w:r>
        <w:t xml:space="preserve"> </w:t>
      </w:r>
      <w:r>
        <w:rPr>
          <w:bCs/>
          <w:b/>
        </w:rPr>
        <w:t xml:space="preserve">Electronics Engineers</w:t>
      </w:r>
      <w:r>
        <w:t xml:space="preserve"> </w:t>
      </w:r>
      <w:r>
        <w:t xml:space="preserve">is rising due to the expansion of sectors such as telecommunications, renewable energy systems, smart grid technologies, and automation.</w:t>
      </w:r>
    </w:p>
    <w:p>
      <w:pPr>
        <w:pStyle w:val="BodyText"/>
      </w:pPr>
      <w:r>
        <w:t xml:space="preserve">Studies by institutions like the University of Cheikh Anta Diop (UCAD) emphasize that Dakar’s electronics engineering community is pivotal in addressing national challenges, including energy access and digital connectivity. However, gaps remain in local research on how this profession can be optimized to meet Senegal’s developmental goals, particularly in rural electrification and industrial modernization.</w:t>
      </w:r>
    </w:p>
    <w:bookmarkEnd w:id="20"/>
    <w:bookmarkStart w:id="21" w:name="X35349da3e71aa80f618edee7ffb6a144ce45e31"/>
    <w:p>
      <w:pPr>
        <w:pStyle w:val="Heading2"/>
      </w:pPr>
      <w:r>
        <w:t xml:space="preserve">2. Key Contributions of Electronics Engineers to Senegal Dakar</w:t>
      </w:r>
    </w:p>
    <w:p>
      <w:pPr>
        <w:pStyle w:val="FirstParagraph"/>
      </w:pPr>
      <w:r>
        <w:rPr>
          <w:bCs/>
          <w:b/>
        </w:rPr>
        <w:t xml:space="preserve">Electronics Engineers</w:t>
      </w:r>
      <w:r>
        <w:t xml:space="preserve"> </w:t>
      </w:r>
      <w:r>
        <w:t xml:space="preserve">play a multifaceted role in</w:t>
      </w:r>
      <w:r>
        <w:t xml:space="preserve"> </w:t>
      </w:r>
      <w:r>
        <w:rPr>
          <w:bCs/>
          <w:b/>
        </w:rPr>
        <w:t xml:space="preserve">Senegal Dakar</w:t>
      </w:r>
      <w:r>
        <w:t xml:space="preserve">, contributing to both urban and national development. According to a 2021 report by the African Development Bank, electronics engineers have been instrumental in designing and maintaining communication networks that support e-governance initiatives, such as the national ID system (Carte Nationale d'Identité). These engineers also drive innovation in renewable energy solutions, including solar power systems tailored for Dakar’s climate.</w:t>
      </w:r>
    </w:p>
    <w:p>
      <w:pPr>
        <w:pStyle w:val="BodyText"/>
      </w:pPr>
      <w:r>
        <w:t xml:space="preserve">Research published in the</w:t>
      </w:r>
      <w:r>
        <w:t xml:space="preserve"> </w:t>
      </w:r>
      <w:r>
        <w:rPr>
          <w:iCs/>
          <w:i/>
        </w:rPr>
        <w:t xml:space="preserve">Journal of African Engineering Studies</w:t>
      </w:r>
      <w:r>
        <w:t xml:space="preserve"> </w:t>
      </w:r>
      <w:r>
        <w:t xml:space="preserve">(2023) highlights case studies of electronics engineers collaborating with local startups to develop low-cost sensor networks for agricultural monitoring. These projects align with Senegal’s Vision 2035, which prioritizes sustainable agriculture and smart urban planning. Furthermore, engineers in Dakar have pioneered the integration of Internet of Things (IoT) technologies in public services, such as smart traffic management systems on Avenue de la Corniche.</w:t>
      </w:r>
    </w:p>
    <w:bookmarkEnd w:id="21"/>
    <w:bookmarkStart w:id="22" w:name="X74b090b6bb6a0e60c8c75ad02d2aa1ae75355b3"/>
    <w:p>
      <w:pPr>
        <w:pStyle w:val="Heading2"/>
      </w:pPr>
      <w:r>
        <w:t xml:space="preserve">3. Challenges Faced by Electronics Engineers in Senegal Dakar</w:t>
      </w:r>
    </w:p>
    <w:p>
      <w:pPr>
        <w:pStyle w:val="FirstParagraph"/>
      </w:pPr>
      <w:r>
        <w:t xml:space="preserve">Despite their contributions,</w:t>
      </w:r>
      <w:r>
        <w:t xml:space="preserve"> </w:t>
      </w:r>
      <w:r>
        <w:rPr>
          <w:bCs/>
          <w:b/>
        </w:rPr>
        <w:t xml:space="preserve">Electronics Engineers</w:t>
      </w:r>
      <w:r>
        <w:t xml:space="preserve"> </w:t>
      </w:r>
      <w:r>
        <w:t xml:space="preserve">in</w:t>
      </w:r>
      <w:r>
        <w:t xml:space="preserve"> </w:t>
      </w:r>
      <w:r>
        <w:rPr>
          <w:bCs/>
          <w:b/>
        </w:rPr>
        <w:t xml:space="preserve">Senegal Dakar</w:t>
      </w:r>
      <w:r>
        <w:t xml:space="preserve"> </w:t>
      </w:r>
      <w:r>
        <w:t xml:space="preserve">encounter significant challenges that hinder their impact. A 2020 survey by the Senegalese Ministry of Higher Education identified limited access to advanced equipment and software as a major barrier. Many engineers rely on outdated tools, which restricts their ability to conduct cutting-edge research in areas like 5G networks or AI-driven automation.</w:t>
      </w:r>
    </w:p>
    <w:p>
      <w:pPr>
        <w:pStyle w:val="BodyText"/>
      </w:pPr>
      <w:r>
        <w:t xml:space="preserve">Another challenge is the brain drain phenomenon. According to a 2022 World Bank report, over 40% of trained electronics engineers in Senegal migrate abroad for better opportunities. This exodus deprives Dakar of skilled professionals who could spearhead local projects, such as expanding broadband access or developing smart city infrastructure.</w:t>
      </w:r>
    </w:p>
    <w:p>
      <w:pPr>
        <w:pStyle w:val="BodyText"/>
      </w:pPr>
      <w:r>
        <w:t xml:space="preserve">Additionally, literature points to a lack of interdisciplinary collaboration. While engineers excel in technical domains, partnerships with policymakers and entrepreneurs are often underdeveloped. A study by the Dakar Institute for Technology (2021) noted that only 15% of electronics engineering graduates engage in public-private partnerships within their first five years of employment.</w:t>
      </w:r>
    </w:p>
    <w:bookmarkEnd w:id="22"/>
    <w:bookmarkStart w:id="23" w:name="X9bd136e5d7d2eaa7efe59438a6cb392a30dae46"/>
    <w:p>
      <w:pPr>
        <w:pStyle w:val="Heading2"/>
      </w:pPr>
      <w:r>
        <w:t xml:space="preserve">4. Opportunities for Electronics Engineers in Senegal Dakar</w:t>
      </w:r>
    </w:p>
    <w:p>
      <w:pPr>
        <w:pStyle w:val="FirstParagraph"/>
      </w:pPr>
      <w:r>
        <w:t xml:space="preserve">Despite these challenges, the landscape for</w:t>
      </w:r>
      <w:r>
        <w:t xml:space="preserve"> </w:t>
      </w:r>
      <w:r>
        <w:rPr>
          <w:bCs/>
          <w:b/>
        </w:rPr>
        <w:t xml:space="preserve">Electronics Engineers</w:t>
      </w:r>
      <w:r>
        <w:t xml:space="preserve"> </w:t>
      </w:r>
      <w:r>
        <w:t xml:space="preserve">in</w:t>
      </w:r>
      <w:r>
        <w:t xml:space="preserve"> </w:t>
      </w:r>
      <w:r>
        <w:rPr>
          <w:bCs/>
          <w:b/>
        </w:rPr>
        <w:t xml:space="preserve">Senegal Dakar</w:t>
      </w:r>
      <w:r>
        <w:t xml:space="preserve"> </w:t>
      </w:r>
      <w:r>
        <w:t xml:space="preserve">is evolving positively. The government’s “Digital Senegal” initiative has spurred investments in tech hubs and innovation centers, such as the Tech4Africa incubator. These spaces provide engineers with resources to prototype solutions for local challenges, such as energy-efficient irrigation systems or waste management technologies.</w:t>
      </w:r>
    </w:p>
    <w:p>
      <w:pPr>
        <w:pStyle w:val="BodyText"/>
      </w:pPr>
      <w:r>
        <w:t xml:space="preserve">International collaborations also present opportunities. For instance, the European Union’s “AfriAlliance” program funds projects where Dakar-based electronics engineers work alongside European counterparts on renewable energy grids. Similarly, partnerships with institutions like MIT and Stanford have led to joint research initiatives focused on AI and IoT applications in Senegal.</w:t>
      </w:r>
    </w:p>
    <w:p>
      <w:pPr>
        <w:pStyle w:val="BodyText"/>
      </w:pPr>
      <w:r>
        <w:t xml:space="preserve">Moreover, the rise of vocational training programs tailored for electronics engineering is expanding access. The National Center for Technical Education (CNFT) has introduced courses in embedded systems and robotics, equipping students with skills relevant to Dakar’s emerging tech sector. These programs aim to bridge the gap between academic theory and industry needs.</w:t>
      </w:r>
    </w:p>
    <w:bookmarkEnd w:id="23"/>
    <w:bookmarkStart w:id="24" w:name="X74ab78b3dd6fcb5c75c34798bd0e266ad176518"/>
    <w:p>
      <w:pPr>
        <w:pStyle w:val="Heading2"/>
      </w:pPr>
      <w:r>
        <w:t xml:space="preserve">5. Future Directions: Aligning Electronics Engineering with Senegal’s Goals</w:t>
      </w:r>
    </w:p>
    <w:p>
      <w:pPr>
        <w:pStyle w:val="FirstParagraph"/>
      </w:pPr>
      <w:r>
        <w:t xml:space="preserve">To fully harness the potential of</w:t>
      </w:r>
      <w:r>
        <w:t xml:space="preserve"> </w:t>
      </w:r>
      <w:r>
        <w:rPr>
          <w:bCs/>
          <w:b/>
        </w:rPr>
        <w:t xml:space="preserve">Electronics Engineers</w:t>
      </w:r>
      <w:r>
        <w:t xml:space="preserve"> </w:t>
      </w:r>
      <w:r>
        <w:t xml:space="preserve">in</w:t>
      </w:r>
      <w:r>
        <w:t xml:space="preserve"> </w:t>
      </w:r>
      <w:r>
        <w:rPr>
          <w:bCs/>
          <w:b/>
        </w:rPr>
        <w:t xml:space="preserve">Senegal Dakar</w:t>
      </w:r>
      <w:r>
        <w:t xml:space="preserve">, literature emphasizes the need for policy reforms, funding mechanisms, and cross-sectoral collaboration. A 2023 paper in the</w:t>
      </w:r>
      <w:r>
        <w:t xml:space="preserve"> </w:t>
      </w:r>
      <w:r>
        <w:rPr>
          <w:iCs/>
          <w:i/>
        </w:rPr>
        <w:t xml:space="preserve">African Journal of Engineering Policy</w:t>
      </w:r>
      <w:r>
        <w:t xml:space="preserve"> </w:t>
      </w:r>
      <w:r>
        <w:t xml:space="preserve">recommends increasing government funding for research laboratories and creating tax incentives for tech startups led by engineers.</w:t>
      </w:r>
    </w:p>
    <w:p>
      <w:pPr>
        <w:pStyle w:val="BodyText"/>
      </w:pPr>
      <w:r>
        <w:t xml:space="preserve">Furthermore, integrating electronics engineering education with sustainability goals is crucial. For example, curricula could focus on designing solutions for climate resilience, such as flood sensors or energy-efficient building systems. This alignment would not only address local needs but also position Dakar as a regional leader in green technology.</w:t>
      </w:r>
    </w:p>
    <w:bookmarkEnd w:id="24"/>
    <w:bookmarkStart w:id="25" w:name="Xf18a6e211af158797f5765bb1309b0f15d35a19"/>
    <w:p>
      <w:pPr>
        <w:pStyle w:val="Heading2"/>
      </w:pPr>
      <w:r>
        <w:t xml:space="preserve">6. Conclusion: The Strategic Importance of Electronics Engineers in Senegal Dakar</w:t>
      </w:r>
    </w:p>
    <w:p>
      <w:pPr>
        <w:pStyle w:val="FirstParagraph"/>
      </w:pPr>
      <w:r>
        <w:t xml:space="preserve">In conclusion,</w:t>
      </w:r>
      <w:r>
        <w:t xml:space="preserve"> </w:t>
      </w:r>
      <w:r>
        <w:rPr>
          <w:bCs/>
          <w:b/>
        </w:rPr>
        <w:t xml:space="preserve">Electronics Engineers</w:t>
      </w:r>
      <w:r>
        <w:t xml:space="preserve"> </w:t>
      </w:r>
      <w:r>
        <w:t xml:space="preserve">are indispensable to the technological and economic development of</w:t>
      </w:r>
      <w:r>
        <w:t xml:space="preserve"> </w:t>
      </w:r>
      <w:r>
        <w:rPr>
          <w:bCs/>
          <w:b/>
        </w:rPr>
        <w:t xml:space="preserve">Senegal Dakar</w:t>
      </w:r>
      <w:r>
        <w:t xml:space="preserve">. Their expertise is vital in advancing infrastructure, fostering innovation, and achieving national objectives such as digital inclusion and sustainable growth. However, addressing systemic challenges like resource limitations and brain drain requires coordinated efforts from policymakers, academia, and industry stakeholders.</w:t>
      </w:r>
    </w:p>
    <w:p>
      <w:pPr>
        <w:pStyle w:val="BodyText"/>
      </w:pPr>
      <w:r>
        <w:t xml:space="preserve">This Literature Review underscores the urgency of supporting</w:t>
      </w:r>
      <w:r>
        <w:t xml:space="preserve"> </w:t>
      </w:r>
      <w:r>
        <w:rPr>
          <w:bCs/>
          <w:b/>
        </w:rPr>
        <w:t xml:space="preserve">Electronics Engineers</w:t>
      </w:r>
      <w:r>
        <w:t xml:space="preserve"> </w:t>
      </w:r>
      <w:r>
        <w:t xml:space="preserve">in Senegal Dakar through enhanced education programs, investment in research infrastructure, and fostering global partnerships. By doing so, the region can unlock its full potential as a hub for electronics innovation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Senegal Dakar</dc:title>
  <dc:creator/>
  <dc:language>en</dc:language>
  <cp:keywords/>
  <dcterms:created xsi:type="dcterms:W3CDTF">2026-07-19T07:23:58Z</dcterms:created>
  <dcterms:modified xsi:type="dcterms:W3CDTF">2026-07-19T07:23:58Z</dcterms:modified>
</cp:coreProperties>
</file>

<file path=docProps/custom.xml><?xml version="1.0" encoding="utf-8"?>
<Properties xmlns="http://schemas.openxmlformats.org/officeDocument/2006/custom-properties" xmlns:vt="http://schemas.openxmlformats.org/officeDocument/2006/docPropsVTypes"/>
</file>