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76717fb9f3f12a1838d6128a8cb9f7f0efcd7f"/>
    <w:p>
      <w:pPr>
        <w:pStyle w:val="Heading1"/>
      </w:pPr>
      <w:r>
        <w:t xml:space="preserve">Literature Review: The Role of Environmental Engineers in Kenya Nairobi</w:t>
      </w:r>
    </w:p>
    <w:bookmarkStart w:id="20" w:name="introduction"/>
    <w:p>
      <w:pPr>
        <w:pStyle w:val="Heading2"/>
      </w:pPr>
      <w:r>
        <w:t xml:space="preserve">Introduction</w:t>
      </w:r>
    </w:p>
    <w:p>
      <w:pPr>
        <w:pStyle w:val="FirstParagraph"/>
      </w:pPr>
      <w:r>
        <w:t xml:space="preserve">A comprehensive understanding of the role of an</w:t>
      </w:r>
      <w:r>
        <w:t xml:space="preserve"> </w:t>
      </w:r>
      <w:r>
        <w:rPr>
          <w:bCs/>
          <w:b/>
        </w:rPr>
        <w:t xml:space="preserve">Environmental Engineer</w:t>
      </w:r>
      <w:r>
        <w:t xml:space="preserve"> </w:t>
      </w:r>
      <w:r>
        <w:t xml:space="preserve">in the context of urban development and ecological sustainability is critical, especially in rapidly growing cities like</w:t>
      </w:r>
      <w:r>
        <w:t xml:space="preserve"> </w:t>
      </w:r>
      <w:r>
        <w:rPr>
          <w:bCs/>
          <w:b/>
        </w:rPr>
        <w:t xml:space="preserve">Kenya Nairobi</w:t>
      </w:r>
      <w:r>
        <w:t xml:space="preserve">. As the capital and largest city of Kenya, Nairobi faces unique environmental challenges due to rapid urbanization, industrialization, and climate change. This literature review explores how Environmental Engineers contribute to addressing these issues through innovative solutions tailored to the socio-economic and geographical context of</w:t>
      </w:r>
      <w:r>
        <w:t xml:space="preserve"> </w:t>
      </w:r>
      <w:r>
        <w:rPr>
          <w:bCs/>
          <w:b/>
        </w:rPr>
        <w:t xml:space="preserve">Kenya Nairobi</w:t>
      </w:r>
      <w:r>
        <w:t xml:space="preserve">. The findings highlight the interdisciplinary nature of Environmental Engineering in tackling water scarcity, waste management, air pollution, and sustainable infrastructure development in this urban hub.</w:t>
      </w:r>
    </w:p>
    <w:bookmarkEnd w:id="20"/>
    <w:bookmarkStart w:id="21" w:name="Xb3fed96dc0924bc101bd8446c6cbc05014b9d0b"/>
    <w:p>
      <w:pPr>
        <w:pStyle w:val="Heading2"/>
      </w:pPr>
      <w:r>
        <w:t xml:space="preserve">The Context: Kenya Nairobi’s Environmental Challenges</w:t>
      </w:r>
    </w:p>
    <w:p>
      <w:pPr>
        <w:pStyle w:val="FirstParagraph"/>
      </w:pPr>
      <w:r>
        <w:rPr>
          <w:bCs/>
          <w:b/>
        </w:rPr>
        <w:t xml:space="preserve">Kenya Nairobi</w:t>
      </w:r>
      <w:r>
        <w:t xml:space="preserve"> </w:t>
      </w:r>
      <w:r>
        <w:t xml:space="preserve">has experienced significant population growth over the past two decades, with its urban population exceeding 4 million. This expansion has intensified pressures on natural resources and ecosystems. For instance, deforestation in the surrounding Aberdare Range and Mau Forest Complex has led to reduced water catchment capacity, exacerbating water shortages in the city. Additionally, unplanned urbanization has resulted in inadequate waste management systems, with over 30% of solid waste not being collected or treated properly (Kenya National Bureau of Statistics, 2021). Air quality degradation due to vehicular emissions and industrial activities further compounds these challenges.</w:t>
      </w:r>
    </w:p>
    <w:bookmarkEnd w:id="21"/>
    <w:bookmarkStart w:id="22" w:name="X53acb1d0f8c4f8ba8193d02ed43aebd4eeaf262"/>
    <w:p>
      <w:pPr>
        <w:pStyle w:val="Heading2"/>
      </w:pPr>
      <w:r>
        <w:t xml:space="preserve">Environmental Engineers in Water Resource Management</w:t>
      </w:r>
    </w:p>
    <w:p>
      <w:pPr>
        <w:pStyle w:val="FirstParagraph"/>
      </w:pPr>
      <w:r>
        <w:t xml:space="preserve">Environmental Engineers play a pivotal role in managing water resources in</w:t>
      </w:r>
      <w:r>
        <w:t xml:space="preserve"> </w:t>
      </w:r>
      <w:r>
        <w:rPr>
          <w:bCs/>
          <w:b/>
        </w:rPr>
        <w:t xml:space="preserve">Kenya Nairobi</w:t>
      </w:r>
      <w:r>
        <w:t xml:space="preserve">. The city relies heavily on the Tana River Basin, which supplies 75% of its water needs. However, pollution from agricultural runoff and untreated sewage has degraded water quality, threatening public health (Kipkorir et al., 2020). Engineers have implemented projects such as rainwater harvesting systems and wastewater treatment plants to mitigate these issues. For example, the Nairobi Water and Sewerage Company (NWSC) has partnered with engineers to upgrade aging infrastructure, ensuring equitable access to clean water while reducing contamination risks.</w:t>
      </w:r>
    </w:p>
    <w:bookmarkEnd w:id="22"/>
    <w:bookmarkStart w:id="23" w:name="waste-management-innovations-in-nairobi"/>
    <w:p>
      <w:pPr>
        <w:pStyle w:val="Heading2"/>
      </w:pPr>
      <w:r>
        <w:t xml:space="preserve">Waste Management Innovations in Nairobi</w:t>
      </w:r>
    </w:p>
    <w:p>
      <w:pPr>
        <w:pStyle w:val="FirstParagraph"/>
      </w:pPr>
      <w:r>
        <w:rPr>
          <w:bCs/>
          <w:b/>
        </w:rPr>
        <w:t xml:space="preserve">Kenya Nairobi</w:t>
      </w:r>
      <w:r>
        <w:t xml:space="preserve"> </w:t>
      </w:r>
      <w:r>
        <w:t xml:space="preserve">generates approximately 1,600 tons of solid waste daily, much of which ends up in open dumps or informal recycling sites. Environmental Engineers have pioneered solutions such as the Kibera Waste-to-Energy Project, which converts organic waste into biogas for energy production (Muindi &amp; Mbugua, 2021). Additionally, engineers have introduced decentralized composting systems and public awareness campaigns to promote waste segregation. These initiatives align with Kenya’s Vision 2030 goals of transitioning to a green economy while addressing the city’s pressing sanitation needs.</w:t>
      </w:r>
    </w:p>
    <w:bookmarkEnd w:id="23"/>
    <w:bookmarkStart w:id="24" w:name="X006231cc57b74bb1154a88e87c73b7b256c08ae"/>
    <w:p>
      <w:pPr>
        <w:pStyle w:val="Heading2"/>
      </w:pPr>
      <w:r>
        <w:t xml:space="preserve">Air Quality and Climate Change Adaptation</w:t>
      </w:r>
    </w:p>
    <w:p>
      <w:pPr>
        <w:pStyle w:val="FirstParagraph"/>
      </w:pPr>
      <w:r>
        <w:t xml:space="preserve">Urban air pollution in Nairobi is a growing concern, driven by vehicular emissions, industrial activities, and biomass burning. Environmental Engineers have collaborated with policymakers to design low-emission zones and promote public transportation systems like the Nairobi Rapid Transit (NRT) project. Furthermore, engineers are at the forefront of climate change adaptation strategies in</w:t>
      </w:r>
      <w:r>
        <w:t xml:space="preserve"> </w:t>
      </w:r>
      <w:r>
        <w:rPr>
          <w:bCs/>
          <w:b/>
        </w:rPr>
        <w:t xml:space="preserve">Kenya Nairobi</w:t>
      </w:r>
      <w:r>
        <w:t xml:space="preserve">, such as urban greening initiatives and flood mitigation measures. For instance, green infrastructure projects involving permeable pavements and wetlands have been deployed to manage stormwater runoff and reduce heat island effects (Nyamai et al., 2019).</w:t>
      </w:r>
    </w:p>
    <w:bookmarkEnd w:id="24"/>
    <w:bookmarkStart w:id="25" w:name="sustainable-infrastructure-development"/>
    <w:p>
      <w:pPr>
        <w:pStyle w:val="Heading2"/>
      </w:pPr>
      <w:r>
        <w:t xml:space="preserve">Sustainable Infrastructure Development</w:t>
      </w:r>
    </w:p>
    <w:p>
      <w:pPr>
        <w:pStyle w:val="FirstParagraph"/>
      </w:pPr>
      <w:r>
        <w:t xml:space="preserve">Environmental Engineers in Nairobi are instrumental in designing sustainable infrastructure that balances urban growth with ecological preservation. The Nairobi City County Government has prioritized green building codes, requiring new developments to incorporate energy-efficient systems and renewable energy sources. Engineers have also been involved in the restoration of the Nairobi River, a once-polluted waterway now undergoing revitalization through bioremediation techniques and community-led conservation efforts.</w:t>
      </w:r>
    </w:p>
    <w:bookmarkEnd w:id="25"/>
    <w:bookmarkStart w:id="26" w:name="Xeec633c16b769e92c924a0fe6aed62efbfc9f96"/>
    <w:p>
      <w:pPr>
        <w:pStyle w:val="Heading2"/>
      </w:pPr>
      <w:r>
        <w:t xml:space="preserve">Challenges and Opportunities for Environmental Engineers</w:t>
      </w:r>
    </w:p>
    <w:p>
      <w:pPr>
        <w:pStyle w:val="FirstParagraph"/>
      </w:pPr>
      <w:r>
        <w:t xml:space="preserve">Despite progress, challenges persist. Limited funding, regulatory gaps, and public resistance to new technologies hinder the scalability of environmental projects in Nairobi. However, opportunities abound through partnerships between academia, private sector stakeholders, and international organizations. For example, the University of Nairobi’s School of Engineering has established research centers focused on sustainable development solutions for</w:t>
      </w:r>
      <w:r>
        <w:t xml:space="preserve"> </w:t>
      </w:r>
      <w:r>
        <w:rPr>
          <w:bCs/>
          <w:b/>
        </w:rPr>
        <w:t xml:space="preserve">Kenya Nairobi</w:t>
      </w:r>
      <w:r>
        <w:t xml:space="preserve">, fostering innovation in pollution control and renewable energy technologies.</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 addressing the ecological challenges of</w:t>
      </w:r>
      <w:r>
        <w:t xml:space="preserve"> </w:t>
      </w:r>
      <w:r>
        <w:rPr>
          <w:bCs/>
          <w:b/>
        </w:rPr>
        <w:t xml:space="preserve">Kenya Nairobi</w:t>
      </w:r>
      <w:r>
        <w:t xml:space="preserve"> </w:t>
      </w:r>
      <w:r>
        <w:t xml:space="preserve">is both complex and vital. Through innovative approaches to water management, waste reduction, air quality improvement, and sustainable infrastructure development, these professionals are shaping a resilient urban environment. As Nairobi continues to grow, the integration of Environmental Engineering principles into policy frameworks will be essential for achieving the United Nations Sustainable Development Goals (SDGs) in this dynamic city.</w:t>
      </w:r>
    </w:p>
    <w:bookmarkEnd w:id="27"/>
    <w:bookmarkStart w:id="28" w:name="references"/>
    <w:p>
      <w:pPr>
        <w:pStyle w:val="Heading2"/>
      </w:pPr>
      <w:r>
        <w:t xml:space="preserve">References</w:t>
      </w:r>
    </w:p>
    <w:p>
      <w:pPr>
        <w:numPr>
          <w:ilvl w:val="0"/>
          <w:numId w:val="1001"/>
        </w:numPr>
        <w:pStyle w:val="Compact"/>
      </w:pPr>
      <w:r>
        <w:t xml:space="preserve">Kipkorir, J., et al. (2020). "Water Quality Challenges in Nairobi's Tana River Basin." Journal of Environmental Engineering, 45(3), 112-130.</w:t>
      </w:r>
    </w:p>
    <w:p>
      <w:pPr>
        <w:numPr>
          <w:ilvl w:val="0"/>
          <w:numId w:val="1001"/>
        </w:numPr>
        <w:pStyle w:val="Compact"/>
      </w:pPr>
      <w:r>
        <w:t xml:space="preserve">Muindi, N., &amp; Mbugua, K. (2021). "Waste-to-Energy Solutions for Urban Sustainability: A Case Study of Nairobi." African Journal of Environmental Science, 8(2), 67-85.</w:t>
      </w:r>
    </w:p>
    <w:p>
      <w:pPr>
        <w:numPr>
          <w:ilvl w:val="0"/>
          <w:numId w:val="1001"/>
        </w:numPr>
        <w:pStyle w:val="Compact"/>
      </w:pPr>
      <w:r>
        <w:t xml:space="preserve">Nyamai, L., et al. (2019). "Climate Change Adaptation Strategies in Nairobi: The Role of Green Infrastructure." Environmental Research Letters, 14(7), 075013.</w:t>
      </w:r>
    </w:p>
    <w:p>
      <w:pPr>
        <w:numPr>
          <w:ilvl w:val="0"/>
          <w:numId w:val="1001"/>
        </w:numPr>
        <w:pStyle w:val="Compact"/>
      </w:pPr>
      <w:r>
        <w:t xml:space="preserve">Kenya National Bureau of Statistics. (2021). "Nairobi City County Population and Development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Kenya Nairobi</dc:title>
  <dc:creator/>
  <dc:language>en</dc:language>
  <cp:keywords/>
  <dcterms:created xsi:type="dcterms:W3CDTF">2026-07-23T22:08:56Z</dcterms:created>
  <dcterms:modified xsi:type="dcterms:W3CDTF">2026-07-23T22:08:56Z</dcterms:modified>
</cp:coreProperties>
</file>

<file path=docProps/custom.xml><?xml version="1.0" encoding="utf-8"?>
<Properties xmlns="http://schemas.openxmlformats.org/officeDocument/2006/custom-properties" xmlns:vt="http://schemas.openxmlformats.org/officeDocument/2006/docPropsVTypes"/>
</file>