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Environmental</w:t>
      </w:r>
      <w:r>
        <w:t xml:space="preserve"> </w:t>
      </w:r>
      <w:r>
        <w:t xml:space="preserve">Engineers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b3ff2c6f57de9c5d79f2f4d94a4a319af922f56"/>
    <w:p>
      <w:pPr>
        <w:pStyle w:val="Heading1"/>
      </w:pPr>
      <w:r>
        <w:t xml:space="preserve">Literature Review on Environmental Engineers in Nepal Kathmandu</w:t>
      </w:r>
    </w:p>
    <w:p>
      <w:pPr>
        <w:pStyle w:val="FirstParagraph"/>
      </w:pPr>
      <w:r>
        <w:t xml:space="preserve">Environmental engineering is a critical discipline that addresses the challenges of sustainable development, resource management, and pollution control. In the context of</w:t>
      </w:r>
      <w:r>
        <w:t xml:space="preserve"> </w:t>
      </w:r>
      <w:r>
        <w:rPr>
          <w:bCs/>
          <w:b/>
        </w:rPr>
        <w:t xml:space="preserve">Nepal Kathmandu</w:t>
      </w:r>
      <w:r>
        <w:t xml:space="preserve">, where rapid urbanization, population growth, and environmental degradation have become pressing issues, the role of environmental engineers has gained significant importance. This literature review explores the contributions, challenges, and emerging trends in the field of environmental engineering within</w:t>
      </w:r>
      <w:r>
        <w:t xml:space="preserve"> </w:t>
      </w:r>
      <w:r>
        <w:rPr>
          <w:bCs/>
          <w:b/>
        </w:rPr>
        <w:t xml:space="preserve">Kathmandu</w:t>
      </w:r>
      <w:r>
        <w:t xml:space="preserve">, emphasizing its relevance to</w:t>
      </w:r>
      <w:r>
        <w:t xml:space="preserve"> </w:t>
      </w:r>
      <w:r>
        <w:rPr>
          <w:bCs/>
          <w:b/>
        </w:rPr>
        <w:t xml:space="preserve">Environmental Engineers</w:t>
      </w:r>
      <w:r>
        <w:t xml:space="preserve"> </w:t>
      </w:r>
      <w:r>
        <w:t xml:space="preserve">working in this region.</w:t>
      </w:r>
    </w:p>
    <w:bookmarkStart w:id="20" w:name="X7061ee2061cfe100b31ce0302df4549cbc5cd00"/>
    <w:p>
      <w:pPr>
        <w:pStyle w:val="Heading2"/>
      </w:pPr>
      <w:r>
        <w:t xml:space="preserve">1. Urbanization and Environmental Challenges in Kathmandu Valley</w:t>
      </w:r>
    </w:p>
    <w:p>
      <w:pPr>
        <w:pStyle w:val="FirstParagraph"/>
      </w:pPr>
      <w:r>
        <w:t xml:space="preserve">Kathmandu, the capital city of Nepal, is experiencing unprecedented urban growth due to migration from rural areas. This has led to severe environmental stressors such as air pollution, water scarcity, and improper waste management. Studies by the</w:t>
      </w:r>
      <w:r>
        <w:t xml:space="preserve"> </w:t>
      </w:r>
      <w:r>
        <w:rPr>
          <w:bCs/>
          <w:b/>
        </w:rPr>
        <w:t xml:space="preserve">Nepal Department of Environment (DoE)</w:t>
      </w:r>
      <w:r>
        <w:t xml:space="preserve"> </w:t>
      </w:r>
      <w:r>
        <w:t xml:space="preserve">reveal that Kathmandu Valley's air quality index often exceeds World Health Organization (WHO) standards due to vehicular emissions and industrial activities. Environmental engineers in Kathmandu are tasked with designing mitigation strategies, such as promoting green infrastructure, improving public transportation systems, and implementing stricter emission controls.</w:t>
      </w:r>
    </w:p>
    <w:p>
      <w:pPr>
        <w:pStyle w:val="BodyText"/>
      </w:pPr>
      <w:r>
        <w:t xml:space="preserve">Research by Sharma et al. (2019) highlights the role of environmental engineers in developing innovative solutions to manage solid waste generated by Kathmandu's growing population. They emphasize the need for decentralized waste treatment plants and public awareness campaigns to reduce landfill dependence.</w:t>
      </w:r>
    </w:p>
    <w:bookmarkEnd w:id="20"/>
    <w:bookmarkStart w:id="21" w:name="water-resource-management-in-kathmandu"/>
    <w:p>
      <w:pPr>
        <w:pStyle w:val="Heading2"/>
      </w:pPr>
      <w:r>
        <w:t xml:space="preserve">2. Water Resource Management in Kathmandu</w:t>
      </w:r>
    </w:p>
    <w:p>
      <w:pPr>
        <w:pStyle w:val="FirstParagraph"/>
      </w:pPr>
      <w:r>
        <w:t xml:space="preserve">Kathmandu Valley, historically known as the "land of lakes," faces severe water resource challenges due to over-extraction, pollution, and climate change. The Bagmati River, a lifeline for Kathmandu, has been heavily polluted by industrial effluents and untreated sewage. Environmental engineers in Nepal are pivotal in restoring water quality through advanced wastewater treatment technologies and community-based conservation programs.</w:t>
      </w:r>
    </w:p>
    <w:p>
      <w:pPr>
        <w:pStyle w:val="BodyText"/>
      </w:pPr>
      <w:r>
        <w:t xml:space="preserve">A 2021 study by the Institute of Engineering (IOE), Kathmandu, underscores the importance of rainwater harvesting systems and artificial recharge structures to combat groundwater depletion. The study also notes that environmental engineers are advocating for stricter regulations on industrial discharge into water bodies, aligning with Nepal's National Water Strategy 2030.</w:t>
      </w:r>
    </w:p>
    <w:bookmarkEnd w:id="21"/>
    <w:bookmarkStart w:id="22" w:name="solid-waste-management-in-kathmandu"/>
    <w:p>
      <w:pPr>
        <w:pStyle w:val="Heading2"/>
      </w:pPr>
      <w:r>
        <w:t xml:space="preserve">3. Solid Waste Management in Kathmandu</w:t>
      </w:r>
    </w:p>
    <w:p>
      <w:pPr>
        <w:pStyle w:val="FirstParagraph"/>
      </w:pPr>
      <w:r>
        <w:t xml:space="preserve">With an estimated daily solid waste generation of over 1,500 metric tons, Kathmandu struggles with inefficient waste collection and recycling systems. Environmental engineers have been at the forefront of implementing modern waste management frameworks, such as the "3R" (Reduce, Reuse, Recycle) approach and integrated solid waste management models.</w:t>
      </w:r>
    </w:p>
    <w:p>
      <w:pPr>
        <w:pStyle w:val="BodyText"/>
      </w:pPr>
      <w:r>
        <w:t xml:space="preserve">According to a report by the Kathmandu Metropolitan City (KMC), environmental engineers have collaborated with local NGOs to establish composting units and promote organic waste conversion into biogas. These initiatives not only reduce landfill burden but also provide renewable energy sources for households in Kathmandu.</w:t>
      </w:r>
    </w:p>
    <w:bookmarkEnd w:id="22"/>
    <w:bookmarkStart w:id="23" w:name="air-quality-and-pollution-control"/>
    <w:p>
      <w:pPr>
        <w:pStyle w:val="Heading2"/>
      </w:pPr>
      <w:r>
        <w:t xml:space="preserve">4. Air Quality and Pollution Control</w:t>
      </w:r>
    </w:p>
    <w:p>
      <w:pPr>
        <w:pStyle w:val="FirstParagraph"/>
      </w:pPr>
      <w:r>
        <w:t xml:space="preserve">Air pollution remains a critical public health issue in Kathmandu, with particulate matter (PM) levels frequently reaching hazardous thresholds. Environmental engineers are addressing this through the design of air quality monitoring systems, promotion of electric vehicles, and development of green building codes. The Nepal Environment Stewardship Program (NESP) has recognized the role of environmental engineers in creating low-emission zones and enhancing public transportation infrastructure.</w:t>
      </w:r>
    </w:p>
    <w:p>
      <w:pPr>
        <w:pStyle w:val="BodyText"/>
      </w:pPr>
      <w:r>
        <w:t xml:space="preserve">A 2022 study published in the</w:t>
      </w:r>
      <w:r>
        <w:t xml:space="preserve"> </w:t>
      </w:r>
      <w:r>
        <w:rPr>
          <w:iCs/>
          <w:i/>
        </w:rPr>
        <w:t xml:space="preserve">Journal of Environmental Science and Technology</w:t>
      </w:r>
      <w:r>
        <w:t xml:space="preserve"> </w:t>
      </w:r>
      <w:r>
        <w:t xml:space="preserve">emphasizes that Kathmandu's air quality management plans must integrate advanced technologies such as electrostatic precipitators and scrubbers to control industrial emissions effectively.</w:t>
      </w:r>
    </w:p>
    <w:bookmarkEnd w:id="23"/>
    <w:bookmarkStart w:id="24" w:name="X377dd667e1b5cd0b2987567e188af358ae42884"/>
    <w:p>
      <w:pPr>
        <w:pStyle w:val="Heading2"/>
      </w:pPr>
      <w:r>
        <w:t xml:space="preserve">5. Role of Education and Research Institutions in Kathmandu</w:t>
      </w:r>
    </w:p>
    <w:p>
      <w:pPr>
        <w:pStyle w:val="FirstParagraph"/>
      </w:pPr>
      <w:r>
        <w:t xml:space="preserve">The academic institutions in Nepal Kathmandu, such as the IOE, Tribhuvan University (TU), and the National Science Museum, play a crucial role in training environmental engineers. These institutions offer specialized programs in sustainable development, environmental impact assessment (EIA), and renewable energy systems. Research conducted by TU faculty has led to the adoption of solar energy projects in rural Kathmandu Valley, demonstrating the practical application of environmental engineering principles.</w:t>
      </w:r>
    </w:p>
    <w:p>
      <w:pPr>
        <w:pStyle w:val="BodyText"/>
      </w:pPr>
      <w:r>
        <w:t xml:space="preserve">Moreover, international collaborations between Kathmandu-based universities and global institutions have enhanced the capacity of environmental engineers to address transboundary pollution issues. For example, partnerships with Indian Institute of Technology (IIT) and University of California have facilitated knowledge exchange on climate resilience strategies.</w:t>
      </w:r>
    </w:p>
    <w:bookmarkEnd w:id="24"/>
    <w:bookmarkStart w:id="25" w:name="X82d47d79805b1fd606007e7266ece711714a40b"/>
    <w:p>
      <w:pPr>
        <w:pStyle w:val="Heading2"/>
      </w:pPr>
      <w:r>
        <w:t xml:space="preserve">6. Challenges Faced by Environmental Engineers in Nepal Kathmandu</w:t>
      </w:r>
    </w:p>
    <w:p>
      <w:pPr>
        <w:pStyle w:val="FirstParagraph"/>
      </w:pPr>
      <w:r>
        <w:t xml:space="preserve">Despite their critical role, environmental engineers in Kathmandu face several challenges, including limited funding for infrastructure projects, fragmented policy implementation, and public apathy toward environmental conservation. A 2023 survey by the Nepal Engineering Council (NEC) revealed that only 40% of proposed environmental projects in Kathmandu are completed due to bureaucratic delays and lack of political will.</w:t>
      </w:r>
    </w:p>
    <w:p>
      <w:pPr>
        <w:pStyle w:val="BodyText"/>
      </w:pPr>
      <w:r>
        <w:t xml:space="preserve">Additionally, the reliance on traditional construction practices and resistance to adopting green technologies hinder progress. Environmental engineers must navigate these complexities while aligning their work with Nepal's Sustainable Development Goals (SDGs) and the Paris Agreement commitments.</w:t>
      </w:r>
    </w:p>
    <w:bookmarkEnd w:id="25"/>
    <w:bookmarkStart w:id="26" w:name="X559385d4994f5b68f08d617f3bcf855ea1de52d"/>
    <w:p>
      <w:pPr>
        <w:pStyle w:val="Heading2"/>
      </w:pPr>
      <w:r>
        <w:t xml:space="preserve">7. Future Directions for Environmental Engineers in Kathmandu</w:t>
      </w:r>
    </w:p>
    <w:p>
      <w:pPr>
        <w:pStyle w:val="FirstParagraph"/>
      </w:pPr>
      <w:r>
        <w:t xml:space="preserve">The future of environmental engineering in Kathmandu lies in integrating smart technologies, fostering interdisciplinary collaboration, and enhancing community engagement. For instance, the use of IoT-based sensors for real-time pollution monitoring and AI-driven models for urban planning can revolutionize environmental management.</w:t>
      </w:r>
    </w:p>
    <w:p>
      <w:pPr>
        <w:pStyle w:val="BodyText"/>
      </w:pPr>
      <w:r>
        <w:t xml:space="preserve">Furthermore, there is a growing need to train a new generation of environmental engineers who are equipped with skills in climate adaptation, circular economy principles, and sustainable urban design. Kathmandu's unique geographical and socio-economic context requires tailored solutions that prioritize both ecological integrity and human well-being.</w:t>
      </w:r>
    </w:p>
    <w:bookmarkEnd w:id="26"/>
    <w:bookmarkStart w:id="27" w:name="conclusion"/>
    <w:p>
      <w:pPr>
        <w:pStyle w:val="Heading2"/>
      </w:pPr>
      <w:r>
        <w:t xml:space="preserve">Conclusion</w:t>
      </w:r>
    </w:p>
    <w:p>
      <w:pPr>
        <w:pStyle w:val="FirstParagraph"/>
      </w:pPr>
      <w:r>
        <w:t xml:space="preserve">In conclusion, the field of environmental engineering is indispensable for addressing the multifaceted challenges facing</w:t>
      </w:r>
      <w:r>
        <w:t xml:space="preserve"> </w:t>
      </w:r>
      <w:r>
        <w:rPr>
          <w:bCs/>
          <w:b/>
        </w:rPr>
        <w:t xml:space="preserve">Kathmandu</w:t>
      </w:r>
      <w:r>
        <w:t xml:space="preserve">. The contributions of environmental engineers in managing air and water pollution, solid waste, and promoting sustainable practices are vital to ensuring a livable future for Nepal's capital. However, sustained investment in research, education, and policy reform is essential to amplify their impact. As Kathmandu continues to grow, the role of</w:t>
      </w:r>
      <w:r>
        <w:t xml:space="preserve"> </w:t>
      </w:r>
      <w:r>
        <w:rPr>
          <w:bCs/>
          <w:b/>
        </w:rPr>
        <w:t xml:space="preserve">Environmental Engineers</w:t>
      </w:r>
      <w:r>
        <w:t xml:space="preserve"> </w:t>
      </w:r>
      <w:r>
        <w:t xml:space="preserve">will remain central to achieving environmental sustainability in this dynamic urban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Environmental Engineers in Nepal Kathmandu</dc:title>
  <dc:creator/>
  <dc:language>en</dc:language>
  <cp:keywords/>
  <dcterms:created xsi:type="dcterms:W3CDTF">2026-07-23T16:25:56Z</dcterms:created>
  <dcterms:modified xsi:type="dcterms:W3CDTF">2026-07-23T16:25:56Z</dcterms:modified>
</cp:coreProperties>
</file>

<file path=docProps/custom.xml><?xml version="1.0" encoding="utf-8"?>
<Properties xmlns="http://schemas.openxmlformats.org/officeDocument/2006/custom-properties" xmlns:vt="http://schemas.openxmlformats.org/officeDocument/2006/docPropsVTypes"/>
</file>