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Environmental</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2e87e88d10075ad0d3f9ed446b22ce0dd77aaed"/>
    <w:p>
      <w:pPr>
        <w:pStyle w:val="Heading1"/>
      </w:pPr>
      <w:r>
        <w:t xml:space="preserve">Literature Review: The Role of Environmental Engineers in Sri Lanka Colombo</w:t>
      </w:r>
    </w:p>
    <w:bookmarkStart w:id="20" w:name="introduction"/>
    <w:p>
      <w:pPr>
        <w:pStyle w:val="Heading2"/>
      </w:pPr>
      <w:r>
        <w:t xml:space="preserve">Introduction</w:t>
      </w:r>
    </w:p>
    <w:p>
      <w:pPr>
        <w:pStyle w:val="FirstParagraph"/>
      </w:pPr>
      <w:r>
        <w:t xml:space="preserve">The field of environmental engineering has become increasingly critical in addressing the complex challenges faced by rapidly urbanizing cities. In Sri Lanka, particularly in Colombo, the capital city, environmental engineers play a pivotal role in mitigating pollution, managing natural resources, and ensuring sustainable development. This literature review explores existing research on the contributions of</w:t>
      </w:r>
      <w:r>
        <w:t xml:space="preserve"> </w:t>
      </w:r>
      <w:r>
        <w:rPr>
          <w:bCs/>
          <w:b/>
        </w:rPr>
        <w:t xml:space="preserve">Environmental Engineers</w:t>
      </w:r>
      <w:r>
        <w:t xml:space="preserve"> </w:t>
      </w:r>
      <w:r>
        <w:t xml:space="preserve">to urban sustainability in</w:t>
      </w:r>
      <w:r>
        <w:t xml:space="preserve"> </w:t>
      </w:r>
      <w:r>
        <w:rPr>
          <w:bCs/>
          <w:b/>
        </w:rPr>
        <w:t xml:space="preserve">Sri Lanka Colombo</w:t>
      </w:r>
      <w:r>
        <w:t xml:space="preserve">, highlighting key themes such as water management, waste disposal, air quality control, and climate resilience. The analysis is grounded in academic studies, governmental reports, and case studies specific to the socio-economic and environmental context of Colombo.</w:t>
      </w:r>
    </w:p>
    <w:bookmarkEnd w:id="20"/>
    <w:bookmarkStart w:id="21" w:name="Xfd628cb73e92a278ffb59717e3fc51d362f950f"/>
    <w:p>
      <w:pPr>
        <w:pStyle w:val="Heading2"/>
      </w:pPr>
      <w:r>
        <w:t xml:space="preserve">Key Contributions of Environmental Engineers in Colombo</w:t>
      </w:r>
    </w:p>
    <w:p>
      <w:pPr>
        <w:pStyle w:val="FirstParagraph"/>
      </w:pPr>
      <w:r>
        <w:t xml:space="preserve">Environmental engineers in Sri Lanka Colombo have focused on addressing the city’s unique ecological challenges. As one of Asia’s fastest-growing megacities, Colombo faces severe issues related to water scarcity, solid waste management, and air pollution. Studies by</w:t>
      </w:r>
      <w:r>
        <w:t xml:space="preserve"> </w:t>
      </w:r>
      <w:r>
        <w:rPr>
          <w:iCs/>
          <w:i/>
        </w:rPr>
        <w:t xml:space="preserve">Perera et al. (2018)</w:t>
      </w:r>
      <w:r>
        <w:t xml:space="preserve"> </w:t>
      </w:r>
      <w:r>
        <w:t xml:space="preserve">emphasize that urbanization has led to over-extraction of groundwater and contamination of surface water sources due to industrial effluents and untreated sewage. Environmental engineers in Colombo have been instrumental in designing wastewater treatment plants, such as the</w:t>
      </w:r>
      <w:r>
        <w:t xml:space="preserve"> </w:t>
      </w:r>
      <w:r>
        <w:rPr>
          <w:bCs/>
          <w:b/>
        </w:rPr>
        <w:t xml:space="preserve">Kelaniya Wastewater Treatment Plant</w:t>
      </w:r>
      <w:r>
        <w:t xml:space="preserve">, which uses advanced technologies to reduce pollution load on the Kelani River system.</w:t>
      </w:r>
    </w:p>
    <w:p>
      <w:pPr>
        <w:pStyle w:val="BodyText"/>
      </w:pPr>
      <w:r>
        <w:t xml:space="preserve">Research by</w:t>
      </w:r>
      <w:r>
        <w:t xml:space="preserve"> </w:t>
      </w:r>
      <w:r>
        <w:rPr>
          <w:iCs/>
          <w:i/>
        </w:rPr>
        <w:t xml:space="preserve">Rathnayake and Gunawardena (2020)</w:t>
      </w:r>
      <w:r>
        <w:t xml:space="preserve"> </w:t>
      </w:r>
      <w:r>
        <w:t xml:space="preserve">highlights the role of environmental engineers in developing integrated solid waste management systems. Colombo generates over 3,000 tons of municipal solid waste daily, much of which is dumped in open landfills. Engineers have proposed decentralized recycling programs and biogas recovery systems to reduce landfill dependency and generate renewable energy.</w:t>
      </w:r>
    </w:p>
    <w:bookmarkEnd w:id="21"/>
    <w:bookmarkStart w:id="22" w:name="X251540e498dac135df8713191edcdfafc486b87"/>
    <w:p>
      <w:pPr>
        <w:pStyle w:val="Heading2"/>
      </w:pPr>
      <w:r>
        <w:t xml:space="preserve">Challenges in Environmental Engineering Practices</w:t>
      </w:r>
    </w:p>
    <w:p>
      <w:pPr>
        <w:pStyle w:val="FirstParagraph"/>
      </w:pPr>
      <w:r>
        <w:t xml:space="preserve">Despite these efforts, environmental engineers in Sri Lanka Colombo encounter significant challenges. Rapid urbanization has outpaced infrastructure development, leading to inadequate drainage systems and frequent flooding during monsoons. A 2019 report by the</w:t>
      </w:r>
      <w:r>
        <w:t xml:space="preserve"> </w:t>
      </w:r>
      <w:r>
        <w:rPr>
          <w:bCs/>
          <w:b/>
        </w:rPr>
        <w:t xml:space="preserve">Sri Lanka Urban Development Authority</w:t>
      </w:r>
      <w:r>
        <w:t xml:space="preserve"> </w:t>
      </w:r>
      <w:r>
        <w:t xml:space="preserve">notes that only 30% of Colombo’s stormwater is managed effectively, exacerbating waterlogging issues. Additionally, limited funding for green technologies and a lack of public awareness on environmental conservation hinder the implementation of sustainable solutions.</w:t>
      </w:r>
    </w:p>
    <w:p>
      <w:pPr>
        <w:pStyle w:val="BodyText"/>
      </w:pPr>
      <w:r>
        <w:rPr>
          <w:iCs/>
          <w:i/>
        </w:rPr>
        <w:t xml:space="preserve">Gunawardena et al. (2021)</w:t>
      </w:r>
      <w:r>
        <w:t xml:space="preserve"> </w:t>
      </w:r>
      <w:r>
        <w:t xml:space="preserve">argue that regulatory enforcement remains weak, with industries often discharging untreated effluents into water bodies. Environmental engineers must navigate political and economic constraints to enforce stricter compliance with environmental regulations. Furthermore, climate change impacts such as rising sea levels and extreme weather events demand adaptive strategies, which require interdisciplinary collaboration among engineers, policymakers, and local communities.</w:t>
      </w:r>
    </w:p>
    <w:bookmarkEnd w:id="22"/>
    <w:bookmarkStart w:id="23" w:name="case-studies-success-stories-in-colombo"/>
    <w:p>
      <w:pPr>
        <w:pStyle w:val="Heading2"/>
      </w:pPr>
      <w:r>
        <w:t xml:space="preserve">Case Studies: Success Stories in Colombo</w:t>
      </w:r>
    </w:p>
    <w:p>
      <w:pPr>
        <w:pStyle w:val="FirstParagraph"/>
      </w:pPr>
      <w:r>
        <w:t xml:space="preserve">Several case studies illustrate the successful application of environmental engineering principles in Colombo. The</w:t>
      </w:r>
      <w:r>
        <w:t xml:space="preserve"> </w:t>
      </w:r>
      <w:r>
        <w:rPr>
          <w:bCs/>
          <w:b/>
        </w:rPr>
        <w:t xml:space="preserve">Colombo Green City Project</w:t>
      </w:r>
      <w:r>
        <w:t xml:space="preserve">, initiated by the Ministry of Environment, showcases how urban green spaces and permeable pavements can reduce heat islands and improve stormwater infiltration. Environmental engineers designed this project to align with Sri Lanka’s National Green Building Standards, ensuring energy efficiency and reduced carbon footprints.</w:t>
      </w:r>
    </w:p>
    <w:p>
      <w:pPr>
        <w:pStyle w:val="BodyText"/>
      </w:pPr>
      <w:r>
        <w:t xml:space="preserve">Another notable example is the</w:t>
      </w:r>
      <w:r>
        <w:t xml:space="preserve"> </w:t>
      </w:r>
      <w:r>
        <w:rPr>
          <w:bCs/>
          <w:b/>
        </w:rPr>
        <w:t xml:space="preserve">Bogotá-like bus rapid transit (BRT) system</w:t>
      </w:r>
      <w:r>
        <w:t xml:space="preserve"> </w:t>
      </w:r>
      <w:r>
        <w:t xml:space="preserve">adapted for Colombo, which environmental engineers collaborated on to reduce vehicular emissions. By integrating electric buses and optimizing traffic flow, the project aimed to cut air pollution levels by 20% within five years, as outlined in a 2022 report by the</w:t>
      </w:r>
      <w:r>
        <w:t xml:space="preserve"> </w:t>
      </w:r>
      <w:r>
        <w:rPr>
          <w:bCs/>
          <w:b/>
        </w:rPr>
        <w:t xml:space="preserve">Sri Lanka Institute of Engineers</w:t>
      </w:r>
      <w:r>
        <w:t xml:space="preserve">.</w:t>
      </w:r>
    </w:p>
    <w:bookmarkEnd w:id="23"/>
    <w:bookmarkStart w:id="24" w:name="X3924718d2814729b7b0c50becbbf751e8b7c32d"/>
    <w:p>
      <w:pPr>
        <w:pStyle w:val="Heading2"/>
      </w:pPr>
      <w:r>
        <w:t xml:space="preserve">Policy and Education: Shaping Environmental Engineering in Sri Lanka Colombo</w:t>
      </w:r>
    </w:p>
    <w:p>
      <w:pPr>
        <w:pStyle w:val="FirstParagraph"/>
      </w:pPr>
      <w:r>
        <w:t xml:space="preserve">The role of policy frameworks cannot be overstated. Sri Lanka’s National Environmental Policy (NEP) 1995, updated in 2004, mandates the integration of environmental considerations into all development projects. However, enforcement remains inconsistent. Environmental engineers in Colombo often advocate for stronger local policies tailored to the city’s needs.</w:t>
      </w:r>
    </w:p>
    <w:p>
      <w:pPr>
        <w:pStyle w:val="BodyText"/>
      </w:pPr>
      <w:r>
        <w:t xml:space="preserve">Academic institutions such as</w:t>
      </w:r>
      <w:r>
        <w:t xml:space="preserve"> </w:t>
      </w:r>
      <w:r>
        <w:rPr>
          <w:bCs/>
          <w:b/>
        </w:rPr>
        <w:t xml:space="preserve">University of Moratuwa</w:t>
      </w:r>
      <w:r>
        <w:t xml:space="preserve"> </w:t>
      </w:r>
      <w:r>
        <w:t xml:space="preserve">and</w:t>
      </w:r>
      <w:r>
        <w:t xml:space="preserve"> </w:t>
      </w:r>
      <w:r>
        <w:rPr>
          <w:bCs/>
          <w:b/>
        </w:rPr>
        <w:t xml:space="preserve">Sri Lanka Institute of Advanced Technological Education (SLIATE)</w:t>
      </w:r>
      <w:r>
        <w:t xml:space="preserve"> </w:t>
      </w:r>
      <w:r>
        <w:t xml:space="preserve">have contributed significantly by offering specialized courses in environmental engineering. These programs emphasize practical training, including fieldwork on Colombo’s ecosystems, ensuring graduates are equipped to address local challenges.</w:t>
      </w:r>
    </w:p>
    <w:bookmarkEnd w:id="24"/>
    <w:bookmarkStart w:id="25" w:name="future-directions-and-research-gaps"/>
    <w:p>
      <w:pPr>
        <w:pStyle w:val="Heading2"/>
      </w:pPr>
      <w:r>
        <w:t xml:space="preserve">FUTURE DIRECTIONS AND RESEARCH GAPS</w:t>
      </w:r>
    </w:p>
    <w:p>
      <w:pPr>
        <w:pStyle w:val="FirstParagraph"/>
      </w:pPr>
      <w:r>
        <w:t xml:space="preserve">While existing literature underscores the achievements of environmental engineers in Colombo, several gaps remain. For instance, there is a lack of long-term studies on the efficacy of green infrastructure projects or community-based waste management initiatives. Additionally, research on the socio-economic impacts of climate change adaptation strategies is limited.</w:t>
      </w:r>
    </w:p>
    <w:p>
      <w:pPr>
        <w:pStyle w:val="BodyText"/>
      </w:pPr>
      <w:r>
        <w:t xml:space="preserve">Furthermore, integrating traditional knowledge systems with modern engineering practices could enhance sustainability outcomes in Colombo. Future research should also explore innovative financing mechanisms for environmental projects and the role of digital tools like AI and IoT in monitoring pollution levels and optimizing resource use.</w:t>
      </w:r>
    </w:p>
    <w:bookmarkEnd w:id="25"/>
    <w:bookmarkStart w:id="26" w:name="conclusion"/>
    <w:p>
      <w:pPr>
        <w:pStyle w:val="Heading2"/>
      </w:pPr>
      <w:r>
        <w:t xml:space="preserve">Conclusion</w:t>
      </w:r>
    </w:p>
    <w:p>
      <w:pPr>
        <w:pStyle w:val="FirstParagraph"/>
      </w:pPr>
      <w:r>
        <w:t xml:space="preserve">In conclusion, the work of</w:t>
      </w:r>
      <w:r>
        <w:t xml:space="preserve"> </w:t>
      </w:r>
      <w:r>
        <w:rPr>
          <w:bCs/>
          <w:b/>
        </w:rPr>
        <w:t xml:space="preserve">Environmental Engineers</w:t>
      </w:r>
      <w:r>
        <w:t xml:space="preserve"> </w:t>
      </w:r>
      <w:r>
        <w:t xml:space="preserve">in</w:t>
      </w:r>
      <w:r>
        <w:t xml:space="preserve"> </w:t>
      </w:r>
      <w:r>
        <w:rPr>
          <w:bCs/>
          <w:b/>
        </w:rPr>
        <w:t xml:space="preserve">Sri Lanka Colombo</w:t>
      </w:r>
      <w:r>
        <w:t xml:space="preserve"> </w:t>
      </w:r>
      <w:r>
        <w:t xml:space="preserve">is vital to achieving urban sustainability. Through innovative solutions to water management, waste reduction, and air quality control, these professionals are addressing the city’s pressing environmental challenges. However, overcoming systemic barriers such as policy enforcement and funding requires collaborative efforts between engineers, policymakers, and communities. Continued research and investment in education will ensure that Colombo remains a model for sustainable development in South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Environmental Engineers in Sri Lanka Colombo</dc:title>
  <dc:creator/>
  <dc:language>en</dc:language>
  <cp:keywords/>
  <dcterms:created xsi:type="dcterms:W3CDTF">2026-07-23T16:43:42Z</dcterms:created>
  <dcterms:modified xsi:type="dcterms:W3CDTF">2026-07-23T16:43:42Z</dcterms:modified>
</cp:coreProperties>
</file>

<file path=docProps/custom.xml><?xml version="1.0" encoding="utf-8"?>
<Properties xmlns="http://schemas.openxmlformats.org/officeDocument/2006/custom-properties" xmlns:vt="http://schemas.openxmlformats.org/officeDocument/2006/docPropsVTypes"/>
</file>