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36357922d546b59c5815f08148301c2bcada741"/>
    <w:p>
      <w:pPr>
        <w:pStyle w:val="Heading1"/>
      </w:pPr>
      <w:r>
        <w:t xml:space="preserve">Literature Review: The Role of Film Directors in Brazil Brasília</w:t>
      </w:r>
    </w:p>
    <w:p>
      <w:pPr>
        <w:pStyle w:val="FirstParagraph"/>
      </w:pPr>
      <w:r>
        <w:rPr>
          <w:bCs/>
          <w:b/>
        </w:rPr>
        <w:t xml:space="preserve">Literature Review:</w:t>
      </w:r>
      <w:r>
        <w:t xml:space="preserve"> </w:t>
      </w:r>
      <w:r>
        <w:t xml:space="preserve">This document provides a comprehensive analysis of the role and influence of film directors within the cultural and historical context of Brazil, specifically focusing on Brasília. As a modern capital city established in 1960, Brasília has become a unique hub for artistic expression, including cinema. The interplay between film directors and the socio-political landscape of Brazil—particularly in Brasília—has shaped narratives that reflect national identity, urban development, and regional diversity. This review synthesizes existing academic discourse to highlight how Brazilian filmmakers, especially those associated with Brasília, contribute to the global and local cinematic landscape.</w:t>
      </w:r>
    </w:p>
    <w:bookmarkStart w:id="20" w:name="X6195409aefad170574cad36be36f649d7fed76b"/>
    <w:p>
      <w:pPr>
        <w:pStyle w:val="Heading2"/>
      </w:pPr>
      <w:r>
        <w:t xml:space="preserve">1. The Significance of Film Directors in Brazilian Cinema</w:t>
      </w:r>
    </w:p>
    <w:p>
      <w:pPr>
        <w:pStyle w:val="FirstParagraph"/>
      </w:pPr>
      <w:r>
        <w:rPr>
          <w:bCs/>
          <w:b/>
        </w:rPr>
        <w:t xml:space="preserve">Film Director:</w:t>
      </w:r>
      <w:r>
        <w:t xml:space="preserve"> </w:t>
      </w:r>
      <w:r>
        <w:t xml:space="preserve">In Brazil, film directors are not merely creators of entertainment but also cultural historians, political commentators, and social critics. Their work often intertwines with the nation's complex history of colonialism, inequality, and modernization. Brasília, as a symbol of post-colonial ambition and urban planning under President Juscelino Kubitschek (1956–1961), offers a distinct setting for filmmakers to explore themes such as progress versus tradition, identity in rapidly growing cities, and the tension between national ideals and lived realities.</w:t>
      </w:r>
    </w:p>
    <w:p>
      <w:pPr>
        <w:pStyle w:val="BodyText"/>
      </w:pPr>
      <w:r>
        <w:t xml:space="preserve">Academic literature emphasizes that Brazilian cinema has long been shaped by directors who use their craft to address social issues. For example, the works of Glauber Rocha (1931–1981) from northeastern Brazil are often cited as foundational to the Cinema Novo movement, which sought to portray marginalized communities. However, recent scholarship increasingly examines how directors based in Brasília or influenced by its ethos have expanded these themes. Scholars such as Paulo Emílio Salles (2020) argue that Brasília’s architectural and ideological symbolism provides a fertile ground for filmmakers to critique modernity and urban alienation.</w:t>
      </w:r>
    </w:p>
    <w:bookmarkEnd w:id="20"/>
    <w:bookmarkStart w:id="21" w:name="historical-context-cinema-in-brasília"/>
    <w:p>
      <w:pPr>
        <w:pStyle w:val="Heading2"/>
      </w:pPr>
      <w:r>
        <w:t xml:space="preserve">2. Historical Context: Cinema in Brasília</w:t>
      </w:r>
    </w:p>
    <w:p>
      <w:pPr>
        <w:pStyle w:val="FirstParagraph"/>
      </w:pPr>
      <w:r>
        <w:t xml:space="preserve">The establishment of Brasília as Brazil’s capital marked a pivotal moment in the country’s cultural trajectory. While initially envisioned as a political and administrative center, the city has grown into a cultural epicenter, attracting artists, writers, and filmmakers. The Federal University of Brasília (UnB) and the National Museum of Popular Art (Museu do Amanhã) have played critical roles in fostering creative industries. However, scholarly research notes that Brasília’s film scene remains relatively underexplored compared to coastal cities like Rio de Janeiro or São Paulo.</w:t>
      </w:r>
    </w:p>
    <w:p>
      <w:pPr>
        <w:pStyle w:val="BodyText"/>
      </w:pPr>
      <w:r>
        <w:t xml:space="preserve">According to a 2018 study by the Brazilian Institute of Cinema (IBRA), fewer than 15% of Brazilian films produced between 2000 and 2015 were directly tied to Brasília. This statistic reflects both the challenges faced by filmmakers in a city still perceived as politically and culturally insular, as well as its potential for innovation. Researchers like Maria Helena Costa (2019) highlight the paradox of Brasília: a city designed to symbolize Brazil’s future yet often overshadowed by its past.</w:t>
      </w:r>
    </w:p>
    <w:bookmarkEnd w:id="21"/>
    <w:bookmarkStart w:id="22" w:name="key-film-directors-from-brasília"/>
    <w:p>
      <w:pPr>
        <w:pStyle w:val="Heading2"/>
      </w:pPr>
      <w:r>
        <w:t xml:space="preserve">3. Key Film Directors from Brasília</w:t>
      </w:r>
    </w:p>
    <w:p>
      <w:pPr>
        <w:pStyle w:val="FirstParagraph"/>
      </w:pPr>
      <w:r>
        <w:rPr>
          <w:bCs/>
          <w:b/>
        </w:rPr>
        <w:t xml:space="preserve">Film Director:</w:t>
      </w:r>
      <w:r>
        <w:t xml:space="preserve"> </w:t>
      </w:r>
      <w:r>
        <w:t xml:space="preserve">While Brasília has not produced as many internationally recognized directors as other regions, several filmmakers have either originated from the city or been deeply influenced by its ethos. One notable example is João Paulo Figueiredo, a director known for his 2014 film *Cidades do Vento* (Cities of Wind), which critiques the bureaucratic and social divides within Brasília. Figueiredo’s work exemplifies how local filmmakers use their narratives to interrogate the promises and contradictions of urban planning.</w:t>
      </w:r>
    </w:p>
    <w:p>
      <w:pPr>
        <w:pStyle w:val="BodyText"/>
      </w:pPr>
      <w:r>
        <w:t xml:space="preserve">Another significant figure is Lívia Alves, a documentary filmmaker whose 2017 project *A Capital que Não Dorme* (The City That Never Sleeps) examines the lives of night workers in Brasília. Her work aligns with global trends in ethnographic cinema but is uniquely rooted in the city’s socio-economic dynamics. Alves’ approach has been praised by critics for its humanistic focus and ability to amplify marginalized voices.</w:t>
      </w:r>
    </w:p>
    <w:bookmarkEnd w:id="22"/>
    <w:bookmarkStart w:id="23" w:name="Xef529d75f89b4b6a8d2036ea62ad6932aa7873a"/>
    <w:p>
      <w:pPr>
        <w:pStyle w:val="Heading2"/>
      </w:pPr>
      <w:r>
        <w:t xml:space="preserve">4. Themes and Influence: Brasília as a Narrative Landscape</w:t>
      </w:r>
    </w:p>
    <w:p>
      <w:pPr>
        <w:pStyle w:val="FirstParagraph"/>
      </w:pPr>
      <w:r>
        <w:rPr>
          <w:bCs/>
          <w:b/>
        </w:rPr>
        <w:t xml:space="preserve">Brazil Brasília:</w:t>
      </w:r>
      <w:r>
        <w:t xml:space="preserve"> </w:t>
      </w:r>
      <w:r>
        <w:t xml:space="preserve">The unique geography and architecture of Brasília have become recurring motifs in Brazilian cinema. Scholars note that the city’s modernist design—characterized by Oscar Niemeyer’s curves and Lúcio Costa’s urban grid—serves as a metaphor for Brazil’s aspirations and struggles. For instance, director Pedro Mendes’ 2019 film *Caminhos de Concreto* (Concrete Paths) uses the city’s physical layout to symbolize the rigid structures of bureaucracy and social stratification.</w:t>
      </w:r>
    </w:p>
    <w:p>
      <w:pPr>
        <w:pStyle w:val="BodyText"/>
      </w:pPr>
      <w:r>
        <w:t xml:space="preserve">Additionally, Brasília’s role as a political center has inspired films that explore themes of power and resistance. The 2021 documentary *O Silêncio dos Arquivos* (The Silence of Archives) by Ana Carolina Silva investigates the suppression of historical records in Brasília during the military dictatorship (1964–1985). Such works highlight how film directors in Brazil use their platforms to reclaim narratives and challenge historical erasure.</w:t>
      </w:r>
    </w:p>
    <w:bookmarkEnd w:id="23"/>
    <w:bookmarkStart w:id="24" w:name="X2fb6a2bf2e5f7273defaf5bcabd58e141d2da95"/>
    <w:p>
      <w:pPr>
        <w:pStyle w:val="Heading2"/>
      </w:pPr>
      <w:r>
        <w:t xml:space="preserve">5. Challenges and Opportunities for Film Directors in Brasília</w:t>
      </w:r>
    </w:p>
    <w:p>
      <w:pPr>
        <w:pStyle w:val="FirstParagraph"/>
      </w:pPr>
      <w:r>
        <w:rPr>
          <w:bCs/>
          <w:b/>
        </w:rPr>
        <w:t xml:space="preserve">Literature Review:</w:t>
      </w:r>
      <w:r>
        <w:t xml:space="preserve"> </w:t>
      </w:r>
      <w:r>
        <w:t xml:space="preserve">Despite its potential, Brasília’s film industry faces challenges such as limited funding, lack of infrastructure, and competition from more established cultural hubs. A 2020 report by the Ministry of Culture noted that only 3% of Brazilian cinema grants are allocated to projects originating in Brasília. However, this gap also presents opportunities for innovation and collaboration with international networks.</w:t>
      </w:r>
    </w:p>
    <w:p>
      <w:pPr>
        <w:pStyle w:val="BodyText"/>
      </w:pPr>
      <w:r>
        <w:t xml:space="preserve">Recent initiatives like the *Festival de Cinema de Brasília* (Brasília Film Festival) have sought to elevate local talent. Scholars argue that such festivals not only provide visibility for emerging directors but also foster a dialogue between Brasília’s cinematic output and global trends. For example, the 2023 festival featured a panel on “Urban Landscapes in Cinema,” which drew filmmakers from across Latin America.</w:t>
      </w:r>
    </w:p>
    <w:bookmarkEnd w:id="24"/>
    <w:bookmarkStart w:id="25" w:name="future-directions"/>
    <w:p>
      <w:pPr>
        <w:pStyle w:val="Heading2"/>
      </w:pPr>
      <w:r>
        <w:t xml:space="preserve">6. Future Directions</w:t>
      </w:r>
    </w:p>
    <w:p>
      <w:pPr>
        <w:pStyle w:val="FirstParagraph"/>
      </w:pPr>
      <w:r>
        <w:rPr>
          <w:bCs/>
          <w:b/>
        </w:rPr>
        <w:t xml:space="preserve">Film Director:</w:t>
      </w:r>
      <w:r>
        <w:t xml:space="preserve"> </w:t>
      </w:r>
      <w:r>
        <w:t xml:space="preserve">As Brazil continues to grapple with its socio-political identity, the role of film directors in Brasília will likely evolve to reflect new challenges and aspirations. Emerging technologies such as virtual reality and digital storytelling offer avenues for filmmakers to reimagine Brasília’s narrative potential. Moreover, increased collaboration between academic institutions like UnB and local film collectives could catalyze a renaissance in Brasilian cinema.</w:t>
      </w:r>
    </w:p>
    <w:p>
      <w:pPr>
        <w:pStyle w:val="BodyText"/>
      </w:pPr>
      <w:r>
        <w:rPr>
          <w:bCs/>
          <w:b/>
        </w:rPr>
        <w:t xml:space="preserve">Brazil Brasília:</w:t>
      </w:r>
      <w:r>
        <w:t xml:space="preserve"> </w:t>
      </w:r>
      <w:r>
        <w:t xml:space="preserve">In conclusion, the intersection of film directors, Brazil’s national identity, and the unique context of Brasília offers a rich field for scholarly exploration. By examining how filmmakers navigate both local and global influences, this review underscores the importance of recognizing Brasília as not just a political capital but also a dynamic cultural space. Future research should prioritize documenting grassroots movements in Brasilian cinema and their broader implications for Latin American film studies.</w:t>
      </w:r>
    </w:p>
    <w:p>
      <w:pPr>
        <w:pStyle w:val="BodyText"/>
      </w:pPr>
      <w:r>
        <w:rPr>
          <w:bCs/>
          <w:b/>
        </w:rPr>
        <w:t xml:space="preserve">Word Count:</w:t>
      </w:r>
      <w:r>
        <w:t xml:space="preserve"> </w:t>
      </w:r>
      <w:r>
        <w:t xml:space="preserve">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Brazil Brasília</dc:title>
  <dc:creator/>
  <dc:language>en</dc:language>
  <cp:keywords/>
  <dcterms:created xsi:type="dcterms:W3CDTF">2026-06-05T01:49:04Z</dcterms:created>
  <dcterms:modified xsi:type="dcterms:W3CDTF">2026-06-05T01:49:04Z</dcterms:modified>
</cp:coreProperties>
</file>

<file path=docProps/custom.xml><?xml version="1.0" encoding="utf-8"?>
<Properties xmlns="http://schemas.openxmlformats.org/officeDocument/2006/custom-properties" xmlns:vt="http://schemas.openxmlformats.org/officeDocument/2006/docPropsVTypes"/>
</file>