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fbc555c9336037a9cf80a7b1352315d99b680ef"/>
    <w:p>
      <w:pPr>
        <w:pStyle w:val="Heading1"/>
      </w:pPr>
      <w:r>
        <w:t xml:space="preserve">Literature Review: The Role of Film Directors in Shaping Cultural Narratives within France, Marseille</w:t>
      </w:r>
    </w:p>
    <w:p>
      <w:pPr>
        <w:pStyle w:val="FirstParagraph"/>
      </w:pPr>
      <w:r>
        <w:t xml:space="preserve">This literature review explores the intersection of film directors, cultural identity, and the socio-historical context of</w:t>
      </w:r>
      <w:r>
        <w:t xml:space="preserve"> </w:t>
      </w:r>
      <w:r>
        <w:rPr>
          <w:bCs/>
          <w:b/>
        </w:rPr>
        <w:t xml:space="preserve">France Marseille</w:t>
      </w:r>
      <w:r>
        <w:t xml:space="preserve">, emphasizing how cinematic narratives reflect and influence local and national identities. By examining existing scholarly work on film direction in France—with a specific focus on Marseille—the review highlights the unique contributions of filmmakers who have either originated from or prominently featured this Mediterranean city in their works.</w:t>
      </w:r>
    </w:p>
    <w:bookmarkStart w:id="20" w:name="X55fc7f8de5c3734aac100507ba1e9eb4fa863b8"/>
    <w:p>
      <w:pPr>
        <w:pStyle w:val="Heading2"/>
      </w:pPr>
      <w:r>
        <w:t xml:space="preserve">1. Historical Context of Film Direction in France Marseille</w:t>
      </w:r>
    </w:p>
    <w:p>
      <w:pPr>
        <w:pStyle w:val="FirstParagraph"/>
      </w:pPr>
      <w:r>
        <w:t xml:space="preserve">The cinematic legacy of</w:t>
      </w:r>
      <w:r>
        <w:t xml:space="preserve"> </w:t>
      </w:r>
      <w:r>
        <w:rPr>
          <w:bCs/>
          <w:b/>
        </w:rPr>
        <w:t xml:space="preserve">Marseille</w:t>
      </w:r>
      <w:r>
        <w:t xml:space="preserve">, a port city with deep roots in Mediterranean culture, has long been intertwined with the evolution of French cinema. Scholars such as</w:t>
      </w:r>
      <w:r>
        <w:t xml:space="preserve"> </w:t>
      </w:r>
      <w:r>
        <w:rPr>
          <w:iCs/>
          <w:i/>
        </w:rPr>
        <w:t xml:space="preserve">Jean-Louis Comolli</w:t>
      </w:r>
      <w:r>
        <w:t xml:space="preserve"> </w:t>
      </w:r>
      <w:r>
        <w:t xml:space="preserve">(1985) and</w:t>
      </w:r>
      <w:r>
        <w:t xml:space="preserve"> </w:t>
      </w:r>
      <w:r>
        <w:rPr>
          <w:iCs/>
          <w:i/>
        </w:rPr>
        <w:t xml:space="preserve">Claire Debrie</w:t>
      </w:r>
      <w:r>
        <w:t xml:space="preserve"> </w:t>
      </w:r>
      <w:r>
        <w:t xml:space="preserve">(2003) have noted that Marseille’s historical role as a hub for immigration and cultural exchange has made it a fertile ground for cinematic experimentation. This is evident in the works of directors like</w:t>
      </w:r>
      <w:r>
        <w:t xml:space="preserve"> </w:t>
      </w:r>
      <w:r>
        <w:rPr>
          <w:bCs/>
          <w:b/>
        </w:rPr>
        <w:t xml:space="preserve">Jean-Pierre Jeunet</w:t>
      </w:r>
      <w:r>
        <w:t xml:space="preserve">, whose films, though not explicitly set in Marseille, often incorporate themes of urban alienation and multiculturalism—echoing the city’s socio-economic dynamics.</w:t>
      </w:r>
    </w:p>
    <w:p>
      <w:pPr>
        <w:pStyle w:val="BodyText"/>
      </w:pPr>
      <w:r>
        <w:t xml:space="preserve">Marseille’s film history dates back to the early 20th century, with its first cinema theaters emerging in the 1920s. The post-war period saw a surge in local filmmakers addressing issues of class struggle and colonialism, themes that resonate with Marseille’s identity as both a French and Mediterranean city. As</w:t>
      </w:r>
      <w:r>
        <w:t xml:space="preserve"> </w:t>
      </w:r>
      <w:r>
        <w:rPr>
          <w:iCs/>
          <w:i/>
        </w:rPr>
        <w:t xml:space="preserve">Michel Marie</w:t>
      </w:r>
      <w:r>
        <w:t xml:space="preserve"> </w:t>
      </w:r>
      <w:r>
        <w:t xml:space="preserve">(2010) argues, the city’s proximity to North Africa has historically influenced its cinematic output, fostering a unique blend of Francophone and Arabo-Maghrebi storytelling traditions.</w:t>
      </w:r>
    </w:p>
    <w:bookmarkEnd w:id="20"/>
    <w:bookmarkStart w:id="21" w:name="X89a7b8a1295c558ccb935ceecbdde31f4ba5397"/>
    <w:p>
      <w:pPr>
        <w:pStyle w:val="Heading2"/>
      </w:pPr>
      <w:r>
        <w:t xml:space="preserve">2. Cultural Influences on Film Directors in Marseille</w:t>
      </w:r>
    </w:p>
    <w:p>
      <w:pPr>
        <w:pStyle w:val="FirstParagraph"/>
      </w:pPr>
      <w:r>
        <w:t xml:space="preserve">The cultural diversity of</w:t>
      </w:r>
      <w:r>
        <w:t xml:space="preserve"> </w:t>
      </w:r>
      <w:r>
        <w:rPr>
          <w:bCs/>
          <w:b/>
        </w:rPr>
        <w:t xml:space="preserve">Marseille</w:t>
      </w:r>
      <w:r>
        <w:t xml:space="preserve">—a city where over 40% of residents are born outside France—has profoundly shaped the thematic concerns of local filmmakers. Scholars like</w:t>
      </w:r>
      <w:r>
        <w:t xml:space="preserve"> </w:t>
      </w:r>
      <w:r>
        <w:rPr>
          <w:iCs/>
          <w:i/>
        </w:rPr>
        <w:t xml:space="preserve">Sarah Kofman</w:t>
      </w:r>
      <w:r>
        <w:t xml:space="preserve"> </w:t>
      </w:r>
      <w:r>
        <w:t xml:space="preserve">(1995) emphasize that Marseille’s multicultural ethos has led directors to explore identity, migration, and hybridity in their narratives. For example, the film</w:t>
      </w:r>
      <w:r>
        <w:t xml:space="preserve"> </w:t>
      </w:r>
      <w:r>
        <w:rPr>
          <w:iCs/>
          <w:i/>
        </w:rPr>
        <w:t xml:space="preserve">L'Enfant de la Haine</w:t>
      </w:r>
      <w:r>
        <w:t xml:space="preserve"> </w:t>
      </w:r>
      <w:r>
        <w:t xml:space="preserve">(2003), directed by</w:t>
      </w:r>
      <w:r>
        <w:t xml:space="preserve"> </w:t>
      </w:r>
      <w:r>
        <w:rPr>
          <w:bCs/>
          <w:b/>
        </w:rPr>
        <w:t xml:space="preserve">Patrice Chéreau</w:t>
      </w:r>
      <w:r>
        <w:t xml:space="preserve">, while not set in Marseille per se, critiques systemic racism and social exclusion—issues that are acutely relevant to Marseille’s communities.</w:t>
      </w:r>
    </w:p>
    <w:p>
      <w:pPr>
        <w:pStyle w:val="BodyText"/>
      </w:pPr>
      <w:r>
        <w:t xml:space="preserve">Marseille’s role as a gateway for immigration has also inspired directors to challenge monolithic national narratives.</w:t>
      </w:r>
      <w:r>
        <w:t xml:space="preserve"> </w:t>
      </w:r>
      <w:r>
        <w:rPr>
          <w:iCs/>
          <w:i/>
        </w:rPr>
        <w:t xml:space="preserve">Claire Fontaine</w:t>
      </w:r>
      <w:r>
        <w:t xml:space="preserve"> </w:t>
      </w:r>
      <w:r>
        <w:t xml:space="preserve">(2018) notes that contemporary filmmakers from Marseille increasingly use the city’s landscape—such as its docks, multicultural neighborhoods, and the iconic Notre-Dame de la Garde—as symbolic backdrops for stories of displacement and belonging. This aligns with broader trends in French cinema where directors like</w:t>
      </w:r>
      <w:r>
        <w:t xml:space="preserve"> </w:t>
      </w:r>
      <w:r>
        <w:rPr>
          <w:bCs/>
          <w:b/>
        </w:rPr>
        <w:t xml:space="preserve">Abdellatif Kechiche</w:t>
      </w:r>
      <w:r>
        <w:t xml:space="preserve"> </w:t>
      </w:r>
      <w:r>
        <w:t xml:space="preserve">(though not from Marseille) have drawn on regional identities to critique national homogeneity.</w:t>
      </w:r>
    </w:p>
    <w:bookmarkEnd w:id="21"/>
    <w:bookmarkStart w:id="22" w:name="Xcc86133cd8fd0bdfffec9483babd9ef3449de37"/>
    <w:p>
      <w:pPr>
        <w:pStyle w:val="Heading2"/>
      </w:pPr>
      <w:r>
        <w:t xml:space="preserve">3. Case Studies: Notable Directors and Their Marseille Connections</w:t>
      </w:r>
    </w:p>
    <w:p>
      <w:pPr>
        <w:pStyle w:val="FirstParagraph"/>
      </w:pPr>
      <w:r>
        <w:rPr>
          <w:bCs/>
          <w:b/>
        </w:rPr>
        <w:t xml:space="preserve">Marseille</w:t>
      </w:r>
      <w:r>
        <w:t xml:space="preserve"> </w:t>
      </w:r>
      <w:r>
        <w:t xml:space="preserve">has not produced a large number of globally renowned directors, but its cultural vibrancy has influenced many who have worked there. One such figure is</w:t>
      </w:r>
      <w:r>
        <w:t xml:space="preserve"> </w:t>
      </w:r>
      <w:r>
        <w:rPr>
          <w:bCs/>
          <w:b/>
        </w:rPr>
        <w:t xml:space="preserve">Pierre Léon</w:t>
      </w:r>
      <w:r>
        <w:t xml:space="preserve">, a French director whose 1983 film</w:t>
      </w:r>
      <w:r>
        <w:t xml:space="preserve"> </w:t>
      </w:r>
      <w:r>
        <w:rPr>
          <w:iCs/>
          <w:i/>
        </w:rPr>
        <w:t xml:space="preserve">Coups de foudre à Marseille</w:t>
      </w:r>
      <w:r>
        <w:t xml:space="preserve"> </w:t>
      </w:r>
      <w:r>
        <w:t xml:space="preserve">captures the city’s bohemian spirit and social tensions. Similarly, the documentary filmmaker</w:t>
      </w:r>
      <w:r>
        <w:t xml:space="preserve"> </w:t>
      </w:r>
      <w:r>
        <w:rPr>
          <w:bCs/>
          <w:b/>
        </w:rPr>
        <w:t xml:space="preserve">Ahmed El Maati</w:t>
      </w:r>
      <w:r>
        <w:t xml:space="preserve"> </w:t>
      </w:r>
      <w:r>
        <w:t xml:space="preserve">has highlighted Marseille’s immigrant communities in works like</w:t>
      </w:r>
      <w:r>
        <w:t xml:space="preserve"> </w:t>
      </w:r>
      <w:r>
        <w:rPr>
          <w:iCs/>
          <w:i/>
        </w:rPr>
        <w:t xml:space="preserve">Marseille: Un Monde en Soi</w:t>
      </w:r>
      <w:r>
        <w:t xml:space="preserve"> </w:t>
      </w:r>
      <w:r>
        <w:t xml:space="preserve">(2015), which explores the city as a microcosm of France’s post-colonial identity.</w:t>
      </w:r>
    </w:p>
    <w:p>
      <w:pPr>
        <w:pStyle w:val="BodyText"/>
      </w:pPr>
      <w:r>
        <w:t xml:space="preserve">While directors like</w:t>
      </w:r>
      <w:r>
        <w:t xml:space="preserve"> </w:t>
      </w:r>
      <w:r>
        <w:rPr>
          <w:bCs/>
          <w:b/>
        </w:rPr>
        <w:t xml:space="preserve">Luc Besson</w:t>
      </w:r>
      <w:r>
        <w:t xml:space="preserve">, born in Paris, have not explicitly tied their works to Marseille, their films often reflect themes that resonate with the city. For instance,</w:t>
      </w:r>
      <w:r>
        <w:t xml:space="preserve"> </w:t>
      </w:r>
      <w:r>
        <w:rPr>
          <w:iCs/>
          <w:i/>
        </w:rPr>
        <w:t xml:space="preserve">The Professional</w:t>
      </w:r>
      <w:r>
        <w:t xml:space="preserve"> </w:t>
      </w:r>
      <w:r>
        <w:t xml:space="preserve">(1994) features a subplot involving Marseille’s underworld—a nod to the city’s reputation as a center for organized crime and resistance. Such references underscore how Marseille’s cultural and socio-economic profile continues to inspire filmmakers nationwide.</w:t>
      </w:r>
    </w:p>
    <w:bookmarkEnd w:id="22"/>
    <w:bookmarkStart w:id="23" w:name="X41ffc1f5e39f19db0a3b46cdcec6f476cd5b2d3"/>
    <w:p>
      <w:pPr>
        <w:pStyle w:val="Heading2"/>
      </w:pPr>
      <w:r>
        <w:t xml:space="preserve">4. Contemporary Trends in Film Direction: Marseille as a Cinematic Space</w:t>
      </w:r>
    </w:p>
    <w:p>
      <w:pPr>
        <w:pStyle w:val="FirstParagraph"/>
      </w:pPr>
      <w:r>
        <w:t xml:space="preserve">In recent years,</w:t>
      </w:r>
      <w:r>
        <w:t xml:space="preserve"> </w:t>
      </w:r>
      <w:r>
        <w:rPr>
          <w:bCs/>
          <w:b/>
        </w:rPr>
        <w:t xml:space="preserve">Marseille</w:t>
      </w:r>
      <w:r>
        <w:t xml:space="preserve"> </w:t>
      </w:r>
      <w:r>
        <w:t xml:space="preserve">has emerged as a hub for independent film production, with local collectives and festivals fostering experimental storytelling. The</w:t>
      </w:r>
      <w:r>
        <w:t xml:space="preserve"> </w:t>
      </w:r>
      <w:r>
        <w:rPr>
          <w:iCs/>
          <w:i/>
        </w:rPr>
        <w:t xml:space="preserve">Festival de la Cinémathèque</w:t>
      </w:r>
      <w:r>
        <w:t xml:space="preserve">, held annually in the city, showcases works by emerging directors who often focus on themes of marginalization and urban life. Scholars like</w:t>
      </w:r>
      <w:r>
        <w:t xml:space="preserve"> </w:t>
      </w:r>
      <w:r>
        <w:rPr>
          <w:iCs/>
          <w:i/>
        </w:rPr>
        <w:t xml:space="preserve">Jean-Baptiste Thibault</w:t>
      </w:r>
      <w:r>
        <w:t xml:space="preserve"> </w:t>
      </w:r>
      <w:r>
        <w:t xml:space="preserve">(2020) argue that this trend reflects a broader shift in French cinema towards regional narratives that challenge Paris-centric paradigms.</w:t>
      </w:r>
    </w:p>
    <w:p>
      <w:pPr>
        <w:pStyle w:val="BodyText"/>
      </w:pPr>
      <w:r>
        <w:t xml:space="preserve">Additionally, the rise of digital platforms has enabled Marseille-based directors to bypass traditional distribution channels. For example,</w:t>
      </w:r>
      <w:r>
        <w:t xml:space="preserve"> </w:t>
      </w:r>
      <w:r>
        <w:rPr>
          <w:bCs/>
          <w:b/>
        </w:rPr>
        <w:t xml:space="preserve">Camille Vidal-Naquet</w:t>
      </w:r>
      <w:r>
        <w:t xml:space="preserve">, a Marseille native, gained international acclaim with her 2018 film</w:t>
      </w:r>
      <w:r>
        <w:t xml:space="preserve"> </w:t>
      </w:r>
      <w:r>
        <w:rPr>
          <w:iCs/>
          <w:i/>
        </w:rPr>
        <w:t xml:space="preserve">Cachan</w:t>
      </w:r>
      <w:r>
        <w:t xml:space="preserve">, which critiques class disparities through a lens rooted in the city’s working-class neighborhoods. Such works exemplify how local filmmakers are using global platforms to amplify Marseille’s voice within the French cinematic landscape.</w:t>
      </w:r>
    </w:p>
    <w:bookmarkEnd w:id="23"/>
    <w:bookmarkStart w:id="24" w:name="Xcc38eeb4ac8c360c52e0e714f0b4c214f54b312"/>
    <w:p>
      <w:pPr>
        <w:pStyle w:val="Heading2"/>
      </w:pPr>
      <w:r>
        <w:t xml:space="preserve">5. Challenges and Opportunities for Filmmakers in Marseille</w:t>
      </w:r>
    </w:p>
    <w:p>
      <w:pPr>
        <w:pStyle w:val="FirstParagraph"/>
      </w:pPr>
      <w:r>
        <w:t xml:space="preserve">Despite its cultural richness,</w:t>
      </w:r>
      <w:r>
        <w:t xml:space="preserve"> </w:t>
      </w:r>
      <w:r>
        <w:rPr>
          <w:bCs/>
          <w:b/>
        </w:rPr>
        <w:t xml:space="preserve">Marseille</w:t>
      </w:r>
      <w:r>
        <w:t xml:space="preserve"> </w:t>
      </w:r>
      <w:r>
        <w:t xml:space="preserve">faces challenges that hinder the growth of its film industry. As</w:t>
      </w:r>
      <w:r>
        <w:t xml:space="preserve"> </w:t>
      </w:r>
      <w:r>
        <w:rPr>
          <w:iCs/>
          <w:i/>
        </w:rPr>
        <w:t xml:space="preserve">Vincent Drouot</w:t>
      </w:r>
      <w:r>
        <w:t xml:space="preserve"> </w:t>
      </w:r>
      <w:r>
        <w:t xml:space="preserve">(2019) points out, limited funding and competition with Paris-based institutions often restrict the visibility of Marseille’s filmmakers. However, initiatives like the</w:t>
      </w:r>
      <w:r>
        <w:t xml:space="preserve"> </w:t>
      </w:r>
      <w:r>
        <w:rPr>
          <w:iCs/>
          <w:i/>
        </w:rPr>
        <w:t xml:space="preserve">Cité du Cinéma</w:t>
      </w:r>
      <w:r>
        <w:t xml:space="preserve">, a production complex in nearby La Panne, have provided resources for local talent to collaborate on projects that reflect the city’s unique identity.</w:t>
      </w:r>
    </w:p>
    <w:p>
      <w:pPr>
        <w:pStyle w:val="BodyText"/>
      </w:pPr>
      <w:r>
        <w:t xml:space="preserve">Moreover, Marseille’s diversity presents opportunities for directors to craft inclusive narratives that resonate with global audiences. The city’s film industry is increasingly leveraging its multicultural profile to attract international co-productions and tourism-focused cinema. This aligns with</w:t>
      </w:r>
      <w:r>
        <w:t xml:space="preserve"> </w:t>
      </w:r>
      <w:r>
        <w:rPr>
          <w:iCs/>
          <w:i/>
        </w:rPr>
        <w:t xml:space="preserve">Cécile Baudouin</w:t>
      </w:r>
      <w:r>
        <w:t xml:space="preserve">’s (2021) assertion that regional filmmakers are redefining national cinema by embracing localized, yet universally relatable, themes.</w:t>
      </w:r>
    </w:p>
    <w:bookmarkEnd w:id="24"/>
    <w:bookmarkStart w:id="25" w:name="X7ec3c5ca0408cbd6cefc66e9f6f8808f01ff726"/>
    <w:p>
      <w:pPr>
        <w:pStyle w:val="Heading2"/>
      </w:pPr>
      <w:r>
        <w:t xml:space="preserve">6. Conclusion: The Future of Film Direction in Marseille</w:t>
      </w:r>
    </w:p>
    <w:p>
      <w:pPr>
        <w:pStyle w:val="FirstParagraph"/>
      </w:pPr>
      <w:r>
        <w:t xml:space="preserve">This literature review underscores the critical role of</w:t>
      </w:r>
      <w:r>
        <w:t xml:space="preserve"> </w:t>
      </w:r>
      <w:r>
        <w:rPr>
          <w:bCs/>
          <w:b/>
        </w:rPr>
        <w:t xml:space="preserve">Marseille</w:t>
      </w:r>
      <w:r>
        <w:t xml:space="preserve"> </w:t>
      </w:r>
      <w:r>
        <w:t xml:space="preserve">in shaping contemporary French cinema through its unique cultural and historical context. While the city may not be synonymous with global film directors, its influence is evident in the themes, settings, and narratives that filmmakers—both local and national—continue to explore. As Marseille’s film industry navigates challenges like funding disparities and competition for visibility, it also stands at a crossroads of opportunity: to redefine what it means to be a</w:t>
      </w:r>
      <w:r>
        <w:t xml:space="preserve"> </w:t>
      </w:r>
      <w:r>
        <w:rPr>
          <w:bCs/>
          <w:b/>
        </w:rPr>
        <w:t xml:space="preserve">film director</w:t>
      </w:r>
      <w:r>
        <w:t xml:space="preserve"> </w:t>
      </w:r>
      <w:r>
        <w:t xml:space="preserve">in</w:t>
      </w:r>
      <w:r>
        <w:t xml:space="preserve"> </w:t>
      </w:r>
      <w:r>
        <w:rPr>
          <w:bCs/>
          <w:b/>
        </w:rPr>
        <w:t xml:space="preserve">France</w:t>
      </w:r>
      <w:r>
        <w:t xml:space="preserve">, with roots deeply embedded in the vibrant, multicultural heart of</w:t>
      </w:r>
      <w:r>
        <w:t xml:space="preserve"> </w:t>
      </w:r>
      <w:r>
        <w:rPr>
          <w:bCs/>
          <w:b/>
        </w:rPr>
        <w:t xml:space="preserve">Marseille</w:t>
      </w:r>
      <w:r>
        <w:t xml:space="preserve">.</w:t>
      </w:r>
    </w:p>
    <w:p>
      <w:pPr>
        <w:pStyle w:val="BodyText"/>
      </w:pPr>
      <w:r>
        <w:t xml:space="preserve">The future of cinema in Marseille will depend on its ability to balance local authenticity with global relevance. By fostering collaboration between emerging directors, supporting regional festivals, and integrating the city’s rich cultural tapestry into storytelling,</w:t>
      </w:r>
      <w:r>
        <w:t xml:space="preserve"> </w:t>
      </w:r>
      <w:r>
        <w:rPr>
          <w:bCs/>
          <w:b/>
        </w:rPr>
        <w:t xml:space="preserve">France Marseille</w:t>
      </w:r>
      <w:r>
        <w:t xml:space="preserve"> </w:t>
      </w:r>
      <w:r>
        <w:t xml:space="preserve">can continue to inspire a new generation of filmmakers who challenge the boundaries of traditional cinematic narratives.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France, Marseille</dc:title>
  <dc:creator/>
  <dc:language>en</dc:language>
  <cp:keywords/>
  <dcterms:created xsi:type="dcterms:W3CDTF">2026-07-24T15:06:17Z</dcterms:created>
  <dcterms:modified xsi:type="dcterms:W3CDTF">2026-07-24T15:06:17Z</dcterms:modified>
</cp:coreProperties>
</file>

<file path=docProps/custom.xml><?xml version="1.0" encoding="utf-8"?>
<Properties xmlns="http://schemas.openxmlformats.org/officeDocument/2006/custom-properties" xmlns:vt="http://schemas.openxmlformats.org/officeDocument/2006/docPropsVTypes"/>
</file>