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98a2d03b9d7712700b7eebfadc697cdd711263c"/>
    <w:p>
      <w:pPr>
        <w:pStyle w:val="Heading1"/>
      </w:pPr>
      <w:r>
        <w:t xml:space="preserve">Literature Review: The Role of Film Directors in the Cultural Landscape of Italy, Naples</w:t>
      </w:r>
    </w:p>
    <w:p>
      <w:pPr>
        <w:pStyle w:val="FirstParagraph"/>
      </w:pPr>
      <w:r>
        <w:rPr>
          <w:bCs/>
          <w:b/>
        </w:rPr>
        <w:t xml:space="preserve">Literature Review:</w:t>
      </w:r>
      <w:r>
        <w:t xml:space="preserve"> </w:t>
      </w:r>
      <w:r>
        <w:t xml:space="preserve">This review explores the evolution, contributions, and cultural significance of film directors within the context of Italy’s historic city of Naples. As a vibrant hub for artistic expression, Naples has long been a crucible for cinematic innovation. The interplay between its rich history, socio-political dynamics, and creative energy has shaped generations of filmmakers whose works resonate both locally and globally.</w:t>
      </w:r>
    </w:p>
    <w:bookmarkStart w:id="20" w:name="Xab86c9e584fcf0a53444a339abaaf314d62b314"/>
    <w:p>
      <w:pPr>
        <w:pStyle w:val="Heading2"/>
      </w:pPr>
      <w:r>
        <w:t xml:space="preserve">Historical Context: Film Directors in Italy’s Cultural Tapestry</w:t>
      </w:r>
    </w:p>
    <w:p>
      <w:pPr>
        <w:pStyle w:val="FirstParagraph"/>
      </w:pPr>
      <w:r>
        <w:t xml:space="preserve">Italy’s cinematic legacy is deeply intertwined with its historical narratives, and Naples, as a cornerstone of Southern Italian culture, has played a pivotal role. Early 20th-century directors such as Vittorio De Sica (born in Naples) drew inspiration from the region’s struggles and triumphs. De Sica’s</w:t>
      </w:r>
      <w:r>
        <w:t xml:space="preserve"> </w:t>
      </w:r>
      <w:r>
        <w:rPr>
          <w:iCs/>
          <w:i/>
        </w:rPr>
        <w:t xml:space="preserve">La Ciociara</w:t>
      </w:r>
      <w:r>
        <w:t xml:space="preserve"> </w:t>
      </w:r>
      <w:r>
        <w:t xml:space="preserve">(1960), set in the Lazio region, exemplifies how Neapolitan storytelling permeated broader Italian cinema, blending realism with emotional depth.</w:t>
      </w:r>
    </w:p>
    <w:p>
      <w:pPr>
        <w:pStyle w:val="BodyText"/>
      </w:pPr>
      <w:r>
        <w:t xml:space="preserve">The post-war era saw Naples become a focal point for neorealism, a movement that emphasized authenticity and social critique. Directors like Roberto Rossellini and Cesare Zavattini often depicted the lives of ordinary Italians, including Neapolitans, whose resilience against poverty and political instability became central themes. This period established Naples as a symbol of both hardship and human dignity in cinematic discourse.</w:t>
      </w:r>
    </w:p>
    <w:bookmarkEnd w:id="20"/>
    <w:bookmarkStart w:id="21" w:name="X372804f0cb5f5a3eb53111f46256da8ff02a43a"/>
    <w:p>
      <w:pPr>
        <w:pStyle w:val="Heading2"/>
      </w:pPr>
      <w:r>
        <w:t xml:space="preserve">Film Directors: Pioneers and Innovators from Naples</w:t>
      </w:r>
    </w:p>
    <w:p>
      <w:pPr>
        <w:pStyle w:val="FirstParagraph"/>
      </w:pPr>
      <w:r>
        <w:rPr>
          <w:bCs/>
          <w:b/>
        </w:rPr>
        <w:t xml:space="preserve">Film Director:</w:t>
      </w:r>
      <w:r>
        <w:t xml:space="preserve"> </w:t>
      </w:r>
      <w:r>
        <w:t xml:space="preserve">The legacy of Neapolitan filmmakers extends beyond the 20th century. Contemporary directors such as Matteo Garrone have redefined Italy’s cinematic identity through works like</w:t>
      </w:r>
      <w:r>
        <w:t xml:space="preserve"> </w:t>
      </w:r>
      <w:r>
        <w:rPr>
          <w:iCs/>
          <w:i/>
        </w:rPr>
        <w:t xml:space="preserve">Gomorrah</w:t>
      </w:r>
      <w:r>
        <w:t xml:space="preserve"> </w:t>
      </w:r>
      <w:r>
        <w:t xml:space="preserve">(2010), which portrays the clandestine world of organized crime in Naples. Garrone’s unflinching portrayal of the city’s underbelly, coupled with vivid visual storytelling, has garnered international acclaim and highlighted Naples as a character in itself.</w:t>
      </w:r>
    </w:p>
    <w:p>
      <w:pPr>
        <w:pStyle w:val="BodyText"/>
      </w:pPr>
      <w:r>
        <w:t xml:space="preserve">Another luminary, Salvatore Samperi (often referred to as "Il Capitano"), though born in Palermo, was deeply influenced by Neapolitan culture. His films such as</w:t>
      </w:r>
      <w:r>
        <w:t xml:space="preserve"> </w:t>
      </w:r>
      <w:r>
        <w:rPr>
          <w:iCs/>
          <w:i/>
        </w:rPr>
        <w:t xml:space="preserve">L’uomo che non voleva morire</w:t>
      </w:r>
      <w:r>
        <w:t xml:space="preserve"> </w:t>
      </w:r>
      <w:r>
        <w:t xml:space="preserve">(1972) reflect a fascination with the region’s folklore and existential themes, bridging traditional storytelling with modern cinematic techniques.</w:t>
      </w:r>
    </w:p>
    <w:p>
      <w:pPr>
        <w:pStyle w:val="BodyText"/>
      </w:pPr>
      <w:r>
        <w:t xml:space="preserve">The rise of digital media and independent filmmaking has also empowered emerging Neapolitan directors to explore niche narratives. For instance, Alessandro Averna’s</w:t>
      </w:r>
      <w:r>
        <w:t xml:space="preserve"> </w:t>
      </w:r>
      <w:r>
        <w:rPr>
          <w:iCs/>
          <w:i/>
        </w:rPr>
        <w:t xml:space="preserve">Un Posto al Sole</w:t>
      </w:r>
      <w:r>
        <w:t xml:space="preserve"> </w:t>
      </w:r>
      <w:r>
        <w:t xml:space="preserve">(1996–2018), a long-running TV series set in Naples, has become a cultural touchstone for the city’s youth and working class, showcasing the evolving role of</w:t>
      </w:r>
      <w:r>
        <w:t xml:space="preserve"> </w:t>
      </w:r>
      <w:r>
        <w:rPr>
          <w:bCs/>
          <w:b/>
        </w:rPr>
        <w:t xml:space="preserve">Film Director</w:t>
      </w:r>
      <w:r>
        <w:t xml:space="preserve">s in shaping local identity through television.</w:t>
      </w:r>
    </w:p>
    <w:bookmarkEnd w:id="21"/>
    <w:bookmarkStart w:id="22" w:name="X702de34ce92c73f26ee12a790ed31b666935987"/>
    <w:p>
      <w:pPr>
        <w:pStyle w:val="Heading2"/>
      </w:pPr>
      <w:r>
        <w:t xml:space="preserve">Cultural Significance: Film Directors as Cultural Ambassadors</w:t>
      </w:r>
    </w:p>
    <w:p>
      <w:pPr>
        <w:pStyle w:val="FirstParagraph"/>
      </w:pPr>
      <w:r>
        <w:t xml:space="preserve">Naples’ unique blend of history, art, and resilience has made it a muse for filmmakers worldwide. The city’s portrayal in films often serves as a lens to examine broader Italian societal issues, from post-war reconstruction to contemporary debates on migration and urbanization. Directors like Paolo Sorrentino (</w:t>
      </w:r>
      <w:r>
        <w:rPr>
          <w:iCs/>
          <w:i/>
        </w:rPr>
        <w:t xml:space="preserve">The Great Beauty</w:t>
      </w:r>
      <w:r>
        <w:t xml:space="preserve">, 2013) have used Naples as a backdrop to critique modernity while celebrating its beauty, reinforcing the city’s dual identity as both a site of decay and splendor.</w:t>
      </w:r>
    </w:p>
    <w:p>
      <w:pPr>
        <w:pStyle w:val="BodyText"/>
      </w:pPr>
      <w:r>
        <w:t xml:space="preserve">Local film festivals such as</w:t>
      </w:r>
      <w:r>
        <w:t xml:space="preserve"> </w:t>
      </w:r>
      <w:r>
        <w:rPr>
          <w:bCs/>
          <w:b/>
        </w:rPr>
        <w:t xml:space="preserve">Italy Naples</w:t>
      </w:r>
      <w:r>
        <w:t xml:space="preserve">-based events like "Napoli Film Festival" provide platforms for emerging filmmakers to showcase their work. These initiatives have fostered a community where</w:t>
      </w:r>
      <w:r>
        <w:t xml:space="preserve"> </w:t>
      </w:r>
      <w:r>
        <w:rPr>
          <w:bCs/>
          <w:b/>
        </w:rPr>
        <w:t xml:space="preserve">Film Director</w:t>
      </w:r>
      <w:r>
        <w:t xml:space="preserve">s can experiment with genre, style, and narrative, contributing to the city’s reputation as a creative epicenter in Southern Europe.</w:t>
      </w:r>
    </w:p>
    <w:bookmarkEnd w:id="22"/>
    <w:bookmarkStart w:id="23" w:name="Xb7ec431753be38b1f7564ce65c15367396529ad"/>
    <w:p>
      <w:pPr>
        <w:pStyle w:val="Heading2"/>
      </w:pPr>
      <w:r>
        <w:t xml:space="preserve">Challenges and Opportunities for Film Directors in Naples</w:t>
      </w:r>
    </w:p>
    <w:p>
      <w:pPr>
        <w:pStyle w:val="FirstParagraph"/>
      </w:pPr>
      <w:r>
        <w:rPr>
          <w:bCs/>
          <w:b/>
        </w:rPr>
        <w:t xml:space="preserve">Literature Review:</w:t>
      </w:r>
      <w:r>
        <w:t xml:space="preserve"> </w:t>
      </w:r>
      <w:r>
        <w:t xml:space="preserve">Despite its cultural richness, Naples presents unique challenges for filmmakers. Economic constraints, limited infrastructure compared to Rome or Milan, and the need to balance local authenticity with global appeal are persistent hurdles. Additionally, the city’s socio-political climate—marked by issues like crime and inequality—requires directors to navigate sensitive subjects while maintaining artistic integrity.</w:t>
      </w:r>
    </w:p>
    <w:p>
      <w:pPr>
        <w:pStyle w:val="BodyText"/>
      </w:pPr>
      <w:r>
        <w:t xml:space="preserve">However, these challenges also foster innovation. The scarcity of resources has led to creative use of location-based storytelling, with filmmakers leveraging Naples’ streets, architecture, and dialects as integral elements of their work. Collaborations between</w:t>
      </w:r>
      <w:r>
        <w:t xml:space="preserve"> </w:t>
      </w:r>
      <w:r>
        <w:rPr>
          <w:bCs/>
          <w:b/>
        </w:rPr>
        <w:t xml:space="preserve">Film Director</w:t>
      </w:r>
      <w:r>
        <w:t xml:space="preserve">s and local artists have further enriched the cinematic landscape, blending traditional Italian aesthetics with modern techniques.</w:t>
      </w:r>
    </w:p>
    <w:bookmarkEnd w:id="23"/>
    <w:bookmarkStart w:id="24" w:name="X730c8c3258067cac74d152beaa3903371892050"/>
    <w:p>
      <w:pPr>
        <w:pStyle w:val="Heading2"/>
      </w:pPr>
      <w:r>
        <w:t xml:space="preserve">Conclusion: The Future of Film Directors in Italy’s Naples</w:t>
      </w:r>
    </w:p>
    <w:p>
      <w:pPr>
        <w:pStyle w:val="FirstParagraph"/>
      </w:pPr>
      <w:r>
        <w:t xml:space="preserve">The trajectory of film directors in Naples reflects a dynamic interplay between tradition and modernity. As a city with a storied past and an ever-evolving present, Naples continues to inspire filmmakers who seek to capture its essence through the lens of cinema. Future research should explore how digital technology, streaming platforms, and global collaborations will further shape the work of</w:t>
      </w:r>
      <w:r>
        <w:t xml:space="preserve"> </w:t>
      </w:r>
      <w:r>
        <w:rPr>
          <w:bCs/>
          <w:b/>
        </w:rPr>
        <w:t xml:space="preserve">Film Director</w:t>
      </w:r>
      <w:r>
        <w:t xml:space="preserve">s in this region.</w:t>
      </w:r>
    </w:p>
    <w:p>
      <w:pPr>
        <w:pStyle w:val="BodyText"/>
      </w:pPr>
      <w:r>
        <w:t xml:space="preserve">In conclusion,</w:t>
      </w:r>
      <w:r>
        <w:t xml:space="preserve"> </w:t>
      </w:r>
      <w:r>
        <w:rPr>
          <w:bCs/>
          <w:b/>
        </w:rPr>
        <w:t xml:space="preserve">Italy Naples</w:t>
      </w:r>
      <w:r>
        <w:t xml:space="preserve"> </w:t>
      </w:r>
      <w:r>
        <w:t xml:space="preserve">remains a vital contributor to Italy’s cinematic legacy. Its filmmakers not only preserve the city’s cultural heritage but also push boundaries to redefine its narrative on international stages. This review underscores the need for continued academic and institutional support to ensure that Naples’ voice in world cinema remains vibrant and unyielding.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Italy, Naples</dc:title>
  <dc:creator/>
  <cp:keywords/>
  <dcterms:created xsi:type="dcterms:W3CDTF">2026-06-04T18:32:08Z</dcterms:created>
  <dcterms:modified xsi:type="dcterms:W3CDTF">2026-06-04T18:32:08Z</dcterms:modified>
</cp:coreProperties>
</file>

<file path=docProps/custom.xml><?xml version="1.0" encoding="utf-8"?>
<Properties xmlns="http://schemas.openxmlformats.org/officeDocument/2006/custom-properties" xmlns:vt="http://schemas.openxmlformats.org/officeDocument/2006/docPropsVTypes"/>
</file>