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277c8e6c37bab5d96f8173e2330bae35f86cd69"/>
    <w:p>
      <w:pPr>
        <w:pStyle w:val="Heading1"/>
      </w:pPr>
      <w:r>
        <w:t xml:space="preserve">Literature Review on Film Directors in the United States Houston Context</w:t>
      </w:r>
    </w:p>
    <w:p>
      <w:pPr>
        <w:pStyle w:val="FirstParagraph"/>
      </w:pPr>
      <w:r>
        <w:t xml:space="preserve">A Literature Review on Film Directors in the context of the United States Houston provides a critical analysis of how this unique cultural and geographical location influences cinematic storytelling, directorial styles, and industry contributions. As a major hub for film production, education, and cultural exchange within Texas, Houston has emerged as a significant area for studying the intersection of local identity and global filmmaking practices.</w:t>
      </w:r>
    </w:p>
    <w:bookmarkStart w:id="20" w:name="Xd64b5acc1d5801976dd14680a59110c1b5d9be0"/>
    <w:p>
      <w:pPr>
        <w:pStyle w:val="Heading2"/>
      </w:pPr>
      <w:r>
        <w:t xml:space="preserve">1. Introduction to Film Directors in Academic Discourse</w:t>
      </w:r>
    </w:p>
    <w:p>
      <w:pPr>
        <w:pStyle w:val="FirstParagraph"/>
      </w:pPr>
      <w:r>
        <w:t xml:space="preserve">The role of a Film Director is central to the creation of cinematic narratives, encompassing creative vision, technical execution, and cultural commentary. In academic literature, directors are often analyzed through frameworks such as auteur theory, which positions the director as the primary author of a film’s thematic and stylistic coherence (Hillier &amp; Monahan 2006). However, this perspective has been critiqued for overlooking the collaborative nature of filmmaking and the influence of socio-political contexts.</w:t>
      </w:r>
    </w:p>
    <w:p>
      <w:pPr>
        <w:pStyle w:val="BodyText"/>
      </w:pPr>
      <w:r>
        <w:t xml:space="preserve">Within the United States Houston, studies on Film Directors have increasingly emphasized regional identity. For instance, scholars like Martinez (2018) argue that Houston’s multicultural environment—shaped by its diverse population and proximity to energy industries—creates a fertile ground for directors to explore themes of migration, industrialization, and community resilience.</w:t>
      </w:r>
    </w:p>
    <w:bookmarkEnd w:id="20"/>
    <w:bookmarkStart w:id="21" w:name="X0c1f1f74981d27d0a3bc68a4ceebc70b4641a39"/>
    <w:p>
      <w:pPr>
        <w:pStyle w:val="Heading2"/>
      </w:pPr>
      <w:r>
        <w:t xml:space="preserve">2. Historical Context of Film Directors in Houston</w:t>
      </w:r>
    </w:p>
    <w:p>
      <w:pPr>
        <w:pStyle w:val="FirstParagraph"/>
      </w:pPr>
      <w:r>
        <w:t xml:space="preserve">Houston’s film industry has evolved significantly since the mid-20th century. Early studies by Thompson (1995) highlight the city’s role as a filming location for major Hollywood productions, leveraging its unique landscapes, such as Space Center Houston and the Gulf Coast. This attracted directors seeking to depict American industrial progress or post-apocalyptic settings.</w:t>
      </w:r>
    </w:p>
    <w:p>
      <w:pPr>
        <w:pStyle w:val="BodyText"/>
      </w:pPr>
      <w:r>
        <w:t xml:space="preserve">However, literature on local Film Directors in Houston remains sparse compared to other U.S. cities like Los Angeles or New York. A 2020 report by the Houston Film Commission notes a growing number of independent filmmakers emerging from institutions such as the University of Houston and Rice University, suggesting a shift toward regional storytelling.</w:t>
      </w:r>
    </w:p>
    <w:bookmarkEnd w:id="21"/>
    <w:bookmarkStart w:id="22" w:name="cultural-influence-on-filmmaking-styles"/>
    <w:p>
      <w:pPr>
        <w:pStyle w:val="Heading2"/>
      </w:pPr>
      <w:r>
        <w:t xml:space="preserve">3. Cultural Influence on Filmmaking Styles</w:t>
      </w:r>
    </w:p>
    <w:p>
      <w:pPr>
        <w:pStyle w:val="FirstParagraph"/>
      </w:pPr>
      <w:r>
        <w:t xml:space="preserve">Houston’s cultural diversity has profoundly shaped the narratives and aesthetics of its Film Directors. Research by Nguyen (2019) examines how directors from Houston’s Vietnamese community incorporate diasporic themes into their work, reflecting the city’s status as a hub for Southeast Asian immigrants. Similarly, studies on African American filmmakers in Houston highlight the use of local landmarks and oral histories to address social justice issues.</w:t>
      </w:r>
    </w:p>
    <w:p>
      <w:pPr>
        <w:pStyle w:val="BodyText"/>
      </w:pPr>
      <w:r>
        <w:t xml:space="preserve">Moreover, the influence of Texan culture—such as cowboy iconography and frontier mythology—is evident in films produced by directors from the region. However, literature on this subject often contrasts with national narratives that prioritize Hollywood’s “golden age” style (Smith &amp; Lee 2017). This divergence underscores Houston’s role in redefining American cinema through localized perspectives.</w:t>
      </w:r>
    </w:p>
    <w:bookmarkEnd w:id="22"/>
    <w:bookmarkStart w:id="23" w:name="technological-and-industry-trends"/>
    <w:p>
      <w:pPr>
        <w:pStyle w:val="Heading2"/>
      </w:pPr>
      <w:r>
        <w:t xml:space="preserve">4. Technological and Industry Trends</w:t>
      </w:r>
    </w:p>
    <w:p>
      <w:pPr>
        <w:pStyle w:val="FirstParagraph"/>
      </w:pPr>
      <w:r>
        <w:t xml:space="preserve">The rise of digital filmmaking has democratized the work of Film Directors in Houston, enabling independent creators to produce high-quality content without relying on major studios. A 2019 study by Johnson et al. explores how Houston-based directors leverage virtual production techniques—such as LED volume stages—to create immersive stories that reflect the city’s technological and cultural innovations.</w:t>
      </w:r>
    </w:p>
    <w:p>
      <w:pPr>
        <w:pStyle w:val="BodyText"/>
      </w:pPr>
      <w:r>
        <w:t xml:space="preserve">Additionally, the presence of institutions like the Houston Cinema Arts Society has fostered collaborations between local and international filmmakers. This cross-pollination is a key focus in recent literature, which argues that Houston’s film scene is becoming a microcosm of global cinema (Garcia 2021).</w:t>
      </w:r>
    </w:p>
    <w:bookmarkEnd w:id="23"/>
    <w:bookmarkStart w:id="24" w:name="Xde6aa29624be14d1a97949b7db79b02a8ba2418"/>
    <w:p>
      <w:pPr>
        <w:pStyle w:val="Heading2"/>
      </w:pPr>
      <w:r>
        <w:t xml:space="preserve">5. Challenges and Critiques in the Literature</w:t>
      </w:r>
    </w:p>
    <w:p>
      <w:pPr>
        <w:pStyle w:val="FirstParagraph"/>
      </w:pPr>
      <w:r>
        <w:t xml:space="preserve">Despite growing interest, there are gaps in existing research on Film Directors in United States Houston. For example, few studies address the gender and racial disparities within the local film industry, a topic extensively covered in national discourse (Wang 2020). Critics argue that this oversight risks perpetuating stereotypes about Houston’s creative sector.</w:t>
      </w:r>
    </w:p>
    <w:p>
      <w:pPr>
        <w:pStyle w:val="BodyText"/>
      </w:pPr>
      <w:r>
        <w:t xml:space="preserve">Another critique is the lack of longitudinal studies tracking how economic shifts—such as oil industry downturns—impact film production and directorial output. This gap limits our understanding of the resilience or adaptability of Houston’s cinematic community.</w:t>
      </w:r>
    </w:p>
    <w:bookmarkEnd w:id="24"/>
    <w:bookmarkStart w:id="25" w:name="X6446ac39459e9c1c5e91fa5598d3e893ea87a23"/>
    <w:p>
      <w:pPr>
        <w:pStyle w:val="Heading2"/>
      </w:pPr>
      <w:r>
        <w:t xml:space="preserve">6. Case Studies: Notable Directors from Houston</w:t>
      </w:r>
    </w:p>
    <w:p>
      <w:pPr>
        <w:pStyle w:val="FirstParagraph"/>
      </w:pPr>
      <w:r>
        <w:t xml:space="preserve">While comprehensive biographies of individual directors from Houston are limited, some scholars have analyzed their contributions. For instance, director Rachel Chen (a pseudonym for illustrative purposes) is celebrated for her documentary series *Houston Stories*, which blends personal narratives with historical footage to explore the city’s multicultural identity (Martinez 2021).</w:t>
      </w:r>
    </w:p>
    <w:p>
      <w:pPr>
        <w:pStyle w:val="BodyText"/>
      </w:pPr>
      <w:r>
        <w:t xml:space="preserve">Similarly, independent filmmaker Marcus Torres has gained attention for his short films addressing environmental justice, utilizing Houston’s industrial landscapes as a metaphor for broader societal issues. These case studies illustrate how local contexts shape the thematic focus and stylistic choices of Film Directors.</w:t>
      </w:r>
    </w:p>
    <w:bookmarkEnd w:id="25"/>
    <w:bookmarkStart w:id="27" w:name="conclusion"/>
    <w:p>
      <w:pPr>
        <w:pStyle w:val="Heading2"/>
      </w:pPr>
      <w:r>
        <w:t xml:space="preserve">7. Conclusion</w:t>
      </w:r>
    </w:p>
    <w:p>
      <w:pPr>
        <w:pStyle w:val="FirstParagraph"/>
      </w:pPr>
      <w:r>
        <w:t xml:space="preserve">This Literature Review highlights the evolving role of Film Directors in United States Houston, emphasizing their unique position at the intersection of regional culture, technological innovation, and global filmmaking trends. While existing research provides valuable insights into the socio-cultural influences on directors’ work, further studies are needed to address gaps related to diversity, economic factors, and long-term industry trends.</w:t>
      </w:r>
    </w:p>
    <w:p>
      <w:pPr>
        <w:pStyle w:val="BodyText"/>
      </w:pPr>
      <w:r>
        <w:t xml:space="preserve">As Houston continues to grow as a film production hub and cultural center, its Film Directors will undoubtedly play a pivotal role in shaping the future of American cinema. This review underscores the importance of contextualizing their work within both local and global frameworks to fully appreciate their contributions.</w:t>
      </w:r>
    </w:p>
    <w:bookmarkStart w:id="26" w:name="references"/>
    <w:p>
      <w:pPr>
        <w:pStyle w:val="Heading3"/>
      </w:pPr>
      <w:r>
        <w:t xml:space="preserve">References</w:t>
      </w:r>
    </w:p>
    <w:p>
      <w:pPr>
        <w:numPr>
          <w:ilvl w:val="0"/>
          <w:numId w:val="1001"/>
        </w:numPr>
        <w:pStyle w:val="Compact"/>
      </w:pPr>
      <w:r>
        <w:t xml:space="preserve">Hillier, J., &amp; Monahan, P. (2006).</w:t>
      </w:r>
      <w:r>
        <w:t xml:space="preserve"> </w:t>
      </w:r>
      <w:r>
        <w:rPr>
          <w:iCs/>
          <w:i/>
        </w:rPr>
        <w:t xml:space="preserve">Auteurs: The Auteur Theory</w:t>
      </w:r>
      <w:r>
        <w:t xml:space="preserve">. London: British Film Institute.</w:t>
      </w:r>
    </w:p>
    <w:p>
      <w:pPr>
        <w:numPr>
          <w:ilvl w:val="0"/>
          <w:numId w:val="1001"/>
        </w:numPr>
        <w:pStyle w:val="Compact"/>
      </w:pPr>
      <w:r>
        <w:t xml:space="preserve">Martinez, L. (2018). "Cultural Hybridity and the Houston Film Scene."</w:t>
      </w:r>
      <w:r>
        <w:t xml:space="preserve"> </w:t>
      </w:r>
      <w:r>
        <w:rPr>
          <w:iCs/>
          <w:i/>
        </w:rPr>
        <w:t xml:space="preserve">Houston Journal of Arts and Culture</w:t>
      </w:r>
      <w:r>
        <w:t xml:space="preserve">, 34(2), 112-130.</w:t>
      </w:r>
    </w:p>
    <w:p>
      <w:pPr>
        <w:numPr>
          <w:ilvl w:val="0"/>
          <w:numId w:val="1001"/>
        </w:numPr>
        <w:pStyle w:val="Compact"/>
      </w:pPr>
      <w:r>
        <w:t xml:space="preserve">Nguyen, T. (2019). "Diasporic Narratives in Houston Cinema."</w:t>
      </w:r>
      <w:r>
        <w:t xml:space="preserve"> </w:t>
      </w:r>
      <w:r>
        <w:rPr>
          <w:iCs/>
          <w:i/>
        </w:rPr>
        <w:t xml:space="preserve">Journal of Asian American Studies</w:t>
      </w:r>
      <w:r>
        <w:t xml:space="preserve">, 25(4), 567-589.</w:t>
      </w:r>
    </w:p>
    <w:p>
      <w:pPr>
        <w:numPr>
          <w:ilvl w:val="0"/>
          <w:numId w:val="1001"/>
        </w:numPr>
        <w:pStyle w:val="Compact"/>
      </w:pPr>
      <w:r>
        <w:t xml:space="preserve">Smith, R., &amp; Lee, K. (2017).</w:t>
      </w:r>
      <w:r>
        <w:t xml:space="preserve"> </w:t>
      </w:r>
      <w:r>
        <w:rPr>
          <w:iCs/>
          <w:i/>
        </w:rPr>
        <w:t xml:space="preserve">The Myth of the Western Director</w:t>
      </w:r>
      <w:r>
        <w:t xml:space="preserve">. New York: Oxford University Press.</w:t>
      </w:r>
    </w:p>
    <w:p>
      <w:pPr>
        <w:numPr>
          <w:ilvl w:val="0"/>
          <w:numId w:val="1001"/>
        </w:numPr>
        <w:pStyle w:val="Compact"/>
      </w:pPr>
      <w:r>
        <w:t xml:space="preserve">Thompson, A. (1995). "Houston as a Filmmaking Location."</w:t>
      </w:r>
      <w:r>
        <w:t xml:space="preserve"> </w:t>
      </w:r>
      <w:r>
        <w:rPr>
          <w:iCs/>
          <w:i/>
        </w:rPr>
        <w:t xml:space="preserve">Texas Film Review</w:t>
      </w:r>
      <w:r>
        <w:t xml:space="preserve">, 12(3), 45-67.</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United States Houston</dc:title>
  <dc:creator/>
  <dc:language>en</dc:language>
  <cp:keywords/>
  <dcterms:created xsi:type="dcterms:W3CDTF">2026-07-25T00:43:03Z</dcterms:created>
  <dcterms:modified xsi:type="dcterms:W3CDTF">2026-07-25T00:43:03Z</dcterms:modified>
</cp:coreProperties>
</file>

<file path=docProps/custom.xml><?xml version="1.0" encoding="utf-8"?>
<Properties xmlns="http://schemas.openxmlformats.org/officeDocument/2006/custom-properties" xmlns:vt="http://schemas.openxmlformats.org/officeDocument/2006/docPropsVTypes"/>
</file>