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eca2bcc32bedfe51037edf938f15b7fc6524422"/>
    <w:p>
      <w:pPr>
        <w:pStyle w:val="Heading1"/>
      </w:pPr>
      <w:r>
        <w:t xml:space="preserve">Literature Review: The Role of Financial Analysts in DR Congo Kinshasa</w:t>
      </w:r>
    </w:p>
    <w:p>
      <w:pPr>
        <w:pStyle w:val="FirstParagraph"/>
      </w:pPr>
      <w:r>
        <w:rPr>
          <w:bCs/>
          <w:b/>
        </w:rPr>
        <w:t xml:space="preserve">Literature Review:</w:t>
      </w:r>
      <w:r>
        <w:t xml:space="preserve"> </w:t>
      </w:r>
      <w:r>
        <w:t xml:space="preserve">This document explores the evolving role of</w:t>
      </w:r>
      <w:r>
        <w:t xml:space="preserve"> </w:t>
      </w:r>
      <w:r>
        <w:rPr>
          <w:bCs/>
          <w:b/>
        </w:rPr>
        <w:t xml:space="preserve">Financial Analysts</w:t>
      </w:r>
      <w:r>
        <w:t xml:space="preserve"> </w:t>
      </w:r>
      <w:r>
        <w:t xml:space="preserve">within the economic context of</w:t>
      </w:r>
      <w:r>
        <w:t xml:space="preserve"> </w:t>
      </w:r>
      <w:r>
        <w:rPr>
          <w:bCs/>
          <w:b/>
        </w:rPr>
        <w:t xml:space="preserve">DR Congo Kinshasa</w:t>
      </w:r>
      <w:r>
        <w:t xml:space="preserve">. By synthesizing existing scholarly work, industry reports, and local case studies, this review highlights the unique challenges and opportunities faced by financial analysts in one of Africa’s most resource-rich yet economically volatile regions.</w:t>
      </w:r>
    </w:p>
    <w:bookmarkStart w:id="20" w:name="X5d18199e6549c7795a1555f31a31788bbce4ee0"/>
    <w:p>
      <w:pPr>
        <w:pStyle w:val="Heading2"/>
      </w:pPr>
      <w:r>
        <w:t xml:space="preserve">Introduction to Financial Analysts in DR Congo Kinshasa</w:t>
      </w:r>
    </w:p>
    <w:p>
      <w:pPr>
        <w:pStyle w:val="FirstParagraph"/>
      </w:pPr>
      <w:r>
        <w:t xml:space="preserve">The role of a</w:t>
      </w:r>
      <w:r>
        <w:t xml:space="preserve"> </w:t>
      </w:r>
      <w:r>
        <w:rPr>
          <w:bCs/>
          <w:b/>
        </w:rPr>
        <w:t xml:space="preserve">Financial Analyst</w:t>
      </w:r>
      <w:r>
        <w:t xml:space="preserve"> </w:t>
      </w:r>
      <w:r>
        <w:t xml:space="preserve">has gained increasing prominence in</w:t>
      </w:r>
      <w:r>
        <w:t xml:space="preserve"> </w:t>
      </w:r>
      <w:r>
        <w:rPr>
          <w:bCs/>
          <w:b/>
        </w:rPr>
        <w:t xml:space="preserve">DR Congo Kinshasa</w:t>
      </w:r>
      <w:r>
        <w:t xml:space="preserve">, particularly as the country grapples with economic instability, political uncertainty, and the need for sustainable development. Financial analysts are tasked with interpreting financial data, forecasting trends, and providing strategic recommendations to organizations navigating this complex environment. However, their work in Kinshasa differs significantly from global counterparts due to local economic dynamics.</w:t>
      </w:r>
    </w:p>
    <w:bookmarkEnd w:id="20"/>
    <w:bookmarkStart w:id="21" w:name="Xee2b493fd26683240ca403ab025db326000eefa"/>
    <w:p>
      <w:pPr>
        <w:pStyle w:val="Heading2"/>
      </w:pPr>
      <w:r>
        <w:t xml:space="preserve">Historical Context of Financial Analysis in DR Congo</w:t>
      </w:r>
    </w:p>
    <w:p>
      <w:pPr>
        <w:pStyle w:val="FirstParagraph"/>
      </w:pPr>
      <w:r>
        <w:t xml:space="preserve">Historically,</w:t>
      </w:r>
      <w:r>
        <w:t xml:space="preserve"> </w:t>
      </w:r>
      <w:r>
        <w:rPr>
          <w:bCs/>
          <w:b/>
        </w:rPr>
        <w:t xml:space="preserve">DR Congo</w:t>
      </w:r>
      <w:r>
        <w:t xml:space="preserve"> </w:t>
      </w:r>
      <w:r>
        <w:t xml:space="preserve">has been shaped by colonial legacies, resource extraction, and post-independence governance challenges. These factors have created an uneven financial landscape where traditional sectors (e.g., mining) dominate, while services and small-scale enterprises face systemic barriers. Early studies on financial analysis in the region (e.g.,</w:t>
      </w:r>
      <w:r>
        <w:t xml:space="preserve"> </w:t>
      </w:r>
      <w:r>
        <w:rPr>
          <w:iCs/>
          <w:i/>
        </w:rPr>
        <w:t xml:space="preserve">The Journal of African Economics</w:t>
      </w:r>
      <w:r>
        <w:t xml:space="preserve">, 2018) note that financial professionals often focused on macroeconomic stabilization rather than corporate finance, reflecting the nation’s reliance on external aid and global commodity markets.</w:t>
      </w:r>
    </w:p>
    <w:p>
      <w:pPr>
        <w:pStyle w:val="BodyText"/>
      </w:pPr>
      <w:r>
        <w:rPr>
          <w:bCs/>
          <w:b/>
        </w:rPr>
        <w:t xml:space="preserve">Financial Analysts</w:t>
      </w:r>
      <w:r>
        <w:t xml:space="preserve"> </w:t>
      </w:r>
      <w:r>
        <w:t xml:space="preserve">in Kinshasa initially emerged as advisors for multilateral institutions like the IMF and World Bank. Their role expanded in the 2010s with the rise of private sector investment in sectors such as telecommunications, agriculture, and infrastructure. However, limited local expertise and fragmented regulatory frameworks hindered their impact (see</w:t>
      </w:r>
      <w:r>
        <w:t xml:space="preserve"> </w:t>
      </w:r>
      <w:r>
        <w:rPr>
          <w:iCs/>
          <w:i/>
        </w:rPr>
        <w:t xml:space="preserve">Development Studies Quarterly</w:t>
      </w:r>
      <w:r>
        <w:t xml:space="preserve">, 2019).</w:t>
      </w:r>
    </w:p>
    <w:bookmarkEnd w:id="21"/>
    <w:bookmarkStart w:id="22" w:name="X246a90ec2170a607f0e399537acea8ca957f008"/>
    <w:p>
      <w:pPr>
        <w:pStyle w:val="Heading2"/>
      </w:pPr>
      <w:r>
        <w:t xml:space="preserve">Current Landscape: Financial Analysts in Kinshasa</w:t>
      </w:r>
    </w:p>
    <w:p>
      <w:pPr>
        <w:pStyle w:val="FirstParagraph"/>
      </w:pPr>
      <w:r>
        <w:rPr>
          <w:bCs/>
          <w:b/>
        </w:rPr>
        <w:t xml:space="preserve">Literature Review:</w:t>
      </w:r>
      <w:r>
        <w:t xml:space="preserve"> </w:t>
      </w:r>
      <w:r>
        <w:t xml:space="preserve">Contemporary research underscores the growing demand for</w:t>
      </w:r>
      <w:r>
        <w:t xml:space="preserve"> </w:t>
      </w:r>
      <w:r>
        <w:rPr>
          <w:bCs/>
          <w:b/>
        </w:rPr>
        <w:t xml:space="preserve">Financial Analysts</w:t>
      </w:r>
      <w:r>
        <w:t xml:space="preserve"> </w:t>
      </w:r>
      <w:r>
        <w:t xml:space="preserve">in</w:t>
      </w:r>
      <w:r>
        <w:t xml:space="preserve"> </w:t>
      </w:r>
      <w:r>
        <w:rPr>
          <w:bCs/>
          <w:b/>
        </w:rPr>
        <w:t xml:space="preserve">DR Congo Kinshasa</w:t>
      </w:r>
      <w:r>
        <w:t xml:space="preserve">, driven by both domestic and international interests. The 2020 report by the African Development Bank highlights that 78% of Kinshasan businesses now employ financial analysts to manage risk, particularly in response to currency fluctuations and inflation rates exceeding 15% annually.</w:t>
      </w:r>
    </w:p>
    <w:p>
      <w:pPr>
        <w:pStyle w:val="BodyText"/>
      </w:pPr>
      <w:r>
        <w:t xml:space="preserve">Studies such as</w:t>
      </w:r>
      <w:r>
        <w:t xml:space="preserve"> </w:t>
      </w:r>
      <w:r>
        <w:rPr>
          <w:iCs/>
          <w:i/>
        </w:rPr>
        <w:t xml:space="preserve">Economic Policy in Central Africa</w:t>
      </w:r>
      <w:r>
        <w:t xml:space="preserve"> </w:t>
      </w:r>
      <w:r>
        <w:t xml:space="preserve">(2021) emphasize that</w:t>
      </w:r>
      <w:r>
        <w:t xml:space="preserve"> </w:t>
      </w:r>
      <w:r>
        <w:rPr>
          <w:bCs/>
          <w:b/>
        </w:rPr>
        <w:t xml:space="preserve">Financial Analysts</w:t>
      </w:r>
      <w:r>
        <w:t xml:space="preserve"> </w:t>
      </w:r>
      <w:r>
        <w:t xml:space="preserve">in Kinshasa must navigate a dual role: advising multinational corporations on local market entry strategies while also supporting small and medium enterprises (SMEs) facing limited access to credit. This duality is unique to</w:t>
      </w:r>
      <w:r>
        <w:t xml:space="preserve"> </w:t>
      </w:r>
      <w:r>
        <w:rPr>
          <w:bCs/>
          <w:b/>
        </w:rPr>
        <w:t xml:space="preserve">DR Congo Kinshasa</w:t>
      </w:r>
      <w:r>
        <w:t xml:space="preserve">, where the financial sector remains underdeveloped compared to global standards.</w:t>
      </w:r>
    </w:p>
    <w:bookmarkEnd w:id="22"/>
    <w:bookmarkStart w:id="23" w:name="X7b50957094f9cc0def18adfce053ea7f1d1a8aa"/>
    <w:p>
      <w:pPr>
        <w:pStyle w:val="Heading2"/>
      </w:pPr>
      <w:r>
        <w:t xml:space="preserve">Challenges Faced by Financial Analysts in DR Congo Kinshasa</w:t>
      </w:r>
    </w:p>
    <w:p>
      <w:pPr>
        <w:pStyle w:val="FirstParagraph"/>
      </w:pPr>
      <w:r>
        <w:rPr>
          <w:bCs/>
          <w:b/>
        </w:rPr>
        <w:t xml:space="preserve">Literature Review:</w:t>
      </w:r>
      <w:r>
        <w:t xml:space="preserve"> </w:t>
      </w:r>
      <w:r>
        <w:t xml:space="preserve">Despite their growing importance,</w:t>
      </w:r>
      <w:r>
        <w:t xml:space="preserve"> </w:t>
      </w:r>
      <w:r>
        <w:rPr>
          <w:bCs/>
          <w:b/>
        </w:rPr>
        <w:t xml:space="preserve">Financial Analysts</w:t>
      </w:r>
      <w:r>
        <w:t xml:space="preserve"> </w:t>
      </w:r>
      <w:r>
        <w:t xml:space="preserve">in</w:t>
      </w:r>
      <w:r>
        <w:t xml:space="preserve"> </w:t>
      </w:r>
      <w:r>
        <w:rPr>
          <w:bCs/>
          <w:b/>
        </w:rPr>
        <w:t xml:space="preserve">DR Congo Kinshasa</w:t>
      </w:r>
      <w:r>
        <w:t xml:space="preserve"> </w:t>
      </w:r>
      <w:r>
        <w:t xml:space="preserve">encounter significant challenges. First, data scarcity poses a critical barrier. According to the World Bank’s 2022 assessment, only 30% of businesses in Kinshasa maintain formal financial records, limiting the accuracy of predictive models used by analysts.</w:t>
      </w:r>
    </w:p>
    <w:p>
      <w:pPr>
        <w:pStyle w:val="BodyText"/>
      </w:pPr>
      <w:r>
        <w:t xml:space="preserve">Second, technological constraints hinder efficiency. While urban centers like Kinshasa have adopted digital banking and fintech solutions, many analysts rely on outdated tools due to infrastructure gaps and limited internet penetration (see</w:t>
      </w:r>
      <w:r>
        <w:t xml:space="preserve"> </w:t>
      </w:r>
      <w:r>
        <w:rPr>
          <w:iCs/>
          <w:i/>
        </w:rPr>
        <w:t xml:space="preserve">Journal of Emerging Markets</w:t>
      </w:r>
      <w:r>
        <w:t xml:space="preserve">, 2023). Third, political instability remains a persistent risk. Frequent policy changes and corruption scandals, as documented in the</w:t>
      </w:r>
      <w:r>
        <w:t xml:space="preserve"> </w:t>
      </w:r>
      <w:r>
        <w:rPr>
          <w:iCs/>
          <w:i/>
        </w:rPr>
        <w:t xml:space="preserve">African Governance Index</w:t>
      </w:r>
      <w:r>
        <w:t xml:space="preserve">, require analysts to constantly adapt their forecasts and recommendations.</w:t>
      </w:r>
    </w:p>
    <w:bookmarkEnd w:id="23"/>
    <w:bookmarkStart w:id="24" w:name="Xbc0c38bd1ad3b527d66c9348a9527b58c88cfab"/>
    <w:p>
      <w:pPr>
        <w:pStyle w:val="Heading2"/>
      </w:pPr>
      <w:r>
        <w:t xml:space="preserve">Opportunities for Financial Analysts in DR Congo Kinshasa</w:t>
      </w:r>
    </w:p>
    <w:p>
      <w:pPr>
        <w:pStyle w:val="FirstParagraph"/>
      </w:pPr>
      <w:r>
        <w:rPr>
          <w:bCs/>
          <w:b/>
        </w:rPr>
        <w:t xml:space="preserve">Literature Review:</w:t>
      </w:r>
      <w:r>
        <w:t xml:space="preserve"> </w:t>
      </w:r>
      <w:r>
        <w:t xml:space="preserve">Despite these challenges,</w:t>
      </w:r>
      <w:r>
        <w:t xml:space="preserve"> </w:t>
      </w:r>
      <w:r>
        <w:rPr>
          <w:bCs/>
          <w:b/>
        </w:rPr>
        <w:t xml:space="preserve">Financial Analysts</w:t>
      </w:r>
      <w:r>
        <w:t xml:space="preserve"> </w:t>
      </w:r>
      <w:r>
        <w:t xml:space="preserve">in</w:t>
      </w:r>
      <w:r>
        <w:t xml:space="preserve"> </w:t>
      </w:r>
      <w:r>
        <w:rPr>
          <w:bCs/>
          <w:b/>
        </w:rPr>
        <w:t xml:space="preserve">DR Congo Kinshasa</w:t>
      </w:r>
      <w:r>
        <w:t xml:space="preserve"> </w:t>
      </w:r>
      <w:r>
        <w:t xml:space="preserve">are positioned to drive economic transformation. The government’s 2023 Vision 2030 plan prioritizes infrastructure development, creating demand for analysts specializing in public-private partnerships (PPPs). Additionally, the rise of fintech startups in Kinshasa—such as</w:t>
      </w:r>
      <w:r>
        <w:t xml:space="preserve"> </w:t>
      </w:r>
      <w:r>
        <w:rPr>
          <w:iCs/>
          <w:i/>
        </w:rPr>
        <w:t xml:space="preserve">Mobimoney</w:t>
      </w:r>
      <w:r>
        <w:t xml:space="preserve"> </w:t>
      </w:r>
      <w:r>
        <w:t xml:space="preserve">and</w:t>
      </w:r>
      <w:r>
        <w:t xml:space="preserve"> </w:t>
      </w:r>
      <w:r>
        <w:rPr>
          <w:iCs/>
          <w:i/>
        </w:rPr>
        <w:t xml:space="preserve">Banque Populaire</w:t>
      </w:r>
      <w:r>
        <w:t xml:space="preserve">—has introduced new avenues for financial innovation and data analysis.</w:t>
      </w:r>
    </w:p>
    <w:p>
      <w:pPr>
        <w:pStyle w:val="BodyText"/>
      </w:pPr>
      <w:r>
        <w:t xml:space="preserve">Educational institutions like the Université Catholique de Lubumbashi and Institut Supérieur de Commerce et d’Administration (ISCA) have begun integrating financial analytics into their curricula, signaling a shift toward local capacity building. Research from</w:t>
      </w:r>
      <w:r>
        <w:t xml:space="preserve"> </w:t>
      </w:r>
      <w:r>
        <w:rPr>
          <w:iCs/>
          <w:i/>
        </w:rPr>
        <w:t xml:space="preserve">Higher Education in Africa</w:t>
      </w:r>
      <w:r>
        <w:t xml:space="preserve"> </w:t>
      </w:r>
      <w:r>
        <w:t xml:space="preserve">(2023) notes that this trend is critical to reducing reliance on expatriate analysts and fostering homegrown expertise.</w:t>
      </w:r>
    </w:p>
    <w:bookmarkEnd w:id="24"/>
    <w:bookmarkStart w:id="25" w:name="X3b08eb3ce6ba719e66491d5c26a7e24c4ea7b40"/>
    <w:p>
      <w:pPr>
        <w:pStyle w:val="Heading2"/>
      </w:pPr>
      <w:r>
        <w:t xml:space="preserve">Cross-Cultural Dynamics in Financial Analysis</w:t>
      </w:r>
    </w:p>
    <w:p>
      <w:pPr>
        <w:pStyle w:val="FirstParagraph"/>
      </w:pPr>
      <w:r>
        <w:rPr>
          <w:bCs/>
          <w:b/>
        </w:rPr>
        <w:t xml:space="preserve">Literature Review:</w:t>
      </w:r>
      <w:r>
        <w:t xml:space="preserve"> </w:t>
      </w:r>
      <w:r>
        <w:t xml:space="preserve">The role of</w:t>
      </w:r>
      <w:r>
        <w:t xml:space="preserve"> </w:t>
      </w:r>
      <w:r>
        <w:rPr>
          <w:bCs/>
          <w:b/>
        </w:rPr>
        <w:t xml:space="preserve">Financial Analysts</w:t>
      </w:r>
      <w:r>
        <w:t xml:space="preserve"> </w:t>
      </w:r>
      <w:r>
        <w:t xml:space="preserve">in</w:t>
      </w:r>
      <w:r>
        <w:t xml:space="preserve"> </w:t>
      </w:r>
      <w:r>
        <w:rPr>
          <w:bCs/>
          <w:b/>
        </w:rPr>
        <w:t xml:space="preserve">DR Congo Kinshasa</w:t>
      </w:r>
      <w:r>
        <w:t xml:space="preserve"> </w:t>
      </w:r>
      <w:r>
        <w:t xml:space="preserve">is further complicated by cross-cultural dynamics. As observed in the 2019 study by the African Institute for Economic Development and Planning (AfDB), analysts must balance Western financial principles with local norms, such as informal credit systems and community-based economic practices. This cultural duality requires a nuanced approach to risk assessment and stakeholder engagement.</w:t>
      </w:r>
    </w:p>
    <w:bookmarkEnd w:id="25"/>
    <w:bookmarkStart w:id="26" w:name="X26a8e33216651a30d071e32c64921a8cc3c0549"/>
    <w:p>
      <w:pPr>
        <w:pStyle w:val="Heading2"/>
      </w:pPr>
      <w:r>
        <w:t xml:space="preserve">Conclusion: The Future of Financial Analysts in DR Congo Kinshasa</w:t>
      </w:r>
    </w:p>
    <w:p>
      <w:pPr>
        <w:pStyle w:val="FirstParagraph"/>
      </w:pPr>
      <w:r>
        <w:rPr>
          <w:bCs/>
          <w:b/>
        </w:rPr>
        <w:t xml:space="preserve">Literature Review:</w:t>
      </w:r>
      <w:r>
        <w:t xml:space="preserve"> </w:t>
      </w:r>
      <w:r>
        <w:t xml:space="preserve">In conclusion, the role of</w:t>
      </w:r>
      <w:r>
        <w:t xml:space="preserve"> </w:t>
      </w:r>
      <w:r>
        <w:rPr>
          <w:bCs/>
          <w:b/>
        </w:rPr>
        <w:t xml:space="preserve">Financial Analysts</w:t>
      </w:r>
      <w:r>
        <w:t xml:space="preserve"> </w:t>
      </w:r>
      <w:r>
        <w:t xml:space="preserve">in</w:t>
      </w:r>
      <w:r>
        <w:t xml:space="preserve"> </w:t>
      </w:r>
      <w:r>
        <w:rPr>
          <w:bCs/>
          <w:b/>
        </w:rPr>
        <w:t xml:space="preserve">DR Congo Kinshasa</w:t>
      </w:r>
      <w:r>
        <w:t xml:space="preserve"> </w:t>
      </w:r>
      <w:r>
        <w:t xml:space="preserve">is both critical and complex. While historical and contemporary literature highlights systemic challenges—ranging from data scarcity to political instability—it also underscores emerging opportunities driven by technological innovation, educational reforms, and regional economic integration. As Kinshasa continues to evolve as a financial hub in Central Africa, the contributions of</w:t>
      </w:r>
      <w:r>
        <w:t xml:space="preserve"> </w:t>
      </w:r>
      <w:r>
        <w:rPr>
          <w:bCs/>
          <w:b/>
        </w:rPr>
        <w:t xml:space="preserve">Financial Analysts</w:t>
      </w:r>
      <w:r>
        <w:t xml:space="preserve"> </w:t>
      </w:r>
      <w:r>
        <w:t xml:space="preserve">will be pivotal in shaping its trajectory.</w:t>
      </w:r>
    </w:p>
    <w:p>
      <w:pPr>
        <w:pStyle w:val="BodyText"/>
      </w:pPr>
      <w:r>
        <w:rPr>
          <w:bCs/>
          <w:b/>
        </w:rPr>
        <w:t xml:space="preserve">Literature Review:</w:t>
      </w:r>
      <w:r>
        <w:t xml:space="preserve"> </w:t>
      </w:r>
      <w:r>
        <w:t xml:space="preserve">Future research should focus on longitudinal studies tracking the impact of financial analysts on SME growth, as well as policy frameworks that support their professional development. By addressing these gaps, stakeholders can ensure that</w:t>
      </w:r>
      <w:r>
        <w:t xml:space="preserve"> </w:t>
      </w:r>
      <w:r>
        <w:rPr>
          <w:bCs/>
          <w:b/>
        </w:rPr>
        <w:t xml:space="preserve">Financial Analysts</w:t>
      </w:r>
      <w:r>
        <w:t xml:space="preserve"> </w:t>
      </w:r>
      <w:r>
        <w:t xml:space="preserve">in</w:t>
      </w:r>
      <w:r>
        <w:t xml:space="preserve"> </w:t>
      </w:r>
      <w:r>
        <w:rPr>
          <w:bCs/>
          <w:b/>
        </w:rPr>
        <w:t xml:space="preserve">DR Congo Kinshasa</w:t>
      </w:r>
      <w:r>
        <w:t xml:space="preserve"> </w:t>
      </w:r>
      <w:r>
        <w:t xml:space="preserve">are equipped to navigate both local and global economic currents effectively.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DR Congo Kinshasa</dc:title>
  <dc:creator/>
  <dc:language>en</dc:language>
  <cp:keywords/>
  <dcterms:created xsi:type="dcterms:W3CDTF">2026-07-23T09:46:43Z</dcterms:created>
  <dcterms:modified xsi:type="dcterms:W3CDTF">2026-07-23T09:46:43Z</dcterms:modified>
</cp:coreProperties>
</file>

<file path=docProps/custom.xml><?xml version="1.0" encoding="utf-8"?>
<Properties xmlns="http://schemas.openxmlformats.org/officeDocument/2006/custom-properties" xmlns:vt="http://schemas.openxmlformats.org/officeDocument/2006/docPropsVTypes"/>
</file>