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1fe5fbf3a4842e8db82e21f61c1f0fab449f58f"/>
    <w:p>
      <w:pPr>
        <w:pStyle w:val="Heading1"/>
      </w:pPr>
      <w:r>
        <w:t xml:space="preserve">Literature Review: Firefighters in Switzerland, Zurich</w:t>
      </w:r>
    </w:p>
    <w:p>
      <w:pPr>
        <w:pStyle w:val="FirstParagraph"/>
      </w:pPr>
      <w:r>
        <w:t xml:space="preserve">A comprehensive literature review on the role, challenges, and innovations of firefighters in</w:t>
      </w:r>
      <w:r>
        <w:t xml:space="preserve"> </w:t>
      </w:r>
      <w:r>
        <w:rPr>
          <w:bCs/>
          <w:b/>
        </w:rPr>
        <w:t xml:space="preserve">Switzerland Zurich</w:t>
      </w:r>
      <w:r>
        <w:t xml:space="preserve"> </w:t>
      </w:r>
      <w:r>
        <w:t xml:space="preserve">is essential to understand how this profession adapts to the unique socio-environmental context of the region. This review synthesizes existing research on firefighter operations, training methodologies, and technological advancements specific to</w:t>
      </w:r>
      <w:r>
        <w:t xml:space="preserve"> </w:t>
      </w:r>
      <w:r>
        <w:rPr>
          <w:iCs/>
          <w:i/>
        </w:rPr>
        <w:t xml:space="preserve">Zurich</w:t>
      </w:r>
      <w:r>
        <w:t xml:space="preserve">, while emphasizing the broader implications for emergency services in Switzerland.</w:t>
      </w:r>
    </w:p>
    <w:bookmarkStart w:id="20" w:name="introduction"/>
    <w:p>
      <w:pPr>
        <w:pStyle w:val="Heading2"/>
      </w:pPr>
      <w:r>
        <w:t xml:space="preserve">Introduction</w:t>
      </w:r>
    </w:p>
    <w:p>
      <w:pPr>
        <w:pStyle w:val="FirstParagraph"/>
      </w:pPr>
      <w:r>
        <w:t xml:space="preserve">The profession of a</w:t>
      </w:r>
      <w:r>
        <w:t xml:space="preserve"> </w:t>
      </w:r>
      <w:r>
        <w:rPr>
          <w:bCs/>
          <w:b/>
        </w:rPr>
        <w:t xml:space="preserve">firefighter</w:t>
      </w:r>
      <w:r>
        <w:t xml:space="preserve"> </w:t>
      </w:r>
      <w:r>
        <w:t xml:space="preserve">is universally critical to public safety, but its execution in a country like Switzerland presents distinctive challenges and opportunities. Zurich, as the largest city in Switzerland, is characterized by its dense urban environment, Alpine proximity, and a highly regulated societal framework. These factors shape the responsibilities of firefighters in the region and necessitate tailored approaches to emergency response. This literature review explores how academic research, policy documents, and practical case studies contribute to understanding firefighter practices in</w:t>
      </w:r>
      <w:r>
        <w:t xml:space="preserve"> </w:t>
      </w:r>
      <w:r>
        <w:rPr>
          <w:bCs/>
          <w:b/>
        </w:rPr>
        <w:t xml:space="preserve">Zurich</w:t>
      </w:r>
      <w:r>
        <w:t xml:space="preserve">, with a focus on their historical evolution, current challenges, and future directions.</w:t>
      </w:r>
    </w:p>
    <w:bookmarkEnd w:id="20"/>
    <w:bookmarkStart w:id="21" w:name="X4e7b9d8650c74d8429ffd732aa83cfb5d2ba4de"/>
    <w:p>
      <w:pPr>
        <w:pStyle w:val="Heading2"/>
      </w:pPr>
      <w:r>
        <w:t xml:space="preserve">Historical Context of Firefighting in Switzerland Zurich</w:t>
      </w:r>
    </w:p>
    <w:p>
      <w:pPr>
        <w:pStyle w:val="FirstParagraph"/>
      </w:pPr>
      <w:r>
        <w:t xml:space="preserve">The history of firefighting in Switzerland dates back to the 18th century, but formalized systems emerged only after the mid-19th century. In Zurich, early firefighting efforts were localized and community-driven, relying on volunteer brigades. A pivotal moment came with the establishment of professional fire services in the late 1800s, influenced by European models and the growing need for organized emergency response in industrializing cities (Bühler &amp; Schmid, 2015). By the mid-20th century, Zurich had integrated modern firefighting techniques, including aerial rescue units and chemical hazard management protocols.</w:t>
      </w:r>
    </w:p>
    <w:p>
      <w:pPr>
        <w:pStyle w:val="BodyText"/>
      </w:pPr>
      <w:r>
        <w:t xml:space="preserve">Research highlights that Switzerland’s emphasis on safety culture and high standards of living has shaped firefighter training to prioritize precision, public health awareness, and interdisciplinary collaboration. Zurich’s fire department (Zuricher Brandschutz) is a case study in this approach, combining traditional firefighting with advanced disaster prevention strategies.</w:t>
      </w:r>
    </w:p>
    <w:bookmarkEnd w:id="21"/>
    <w:bookmarkStart w:id="22" w:name="X87cf64166a6449a16ca857647fa7fbe24e1c22e"/>
    <w:p>
      <w:pPr>
        <w:pStyle w:val="Heading2"/>
      </w:pPr>
      <w:r>
        <w:t xml:space="preserve">Roles and Responsibilities of Firefighters in Zurich</w:t>
      </w:r>
    </w:p>
    <w:p>
      <w:pPr>
        <w:pStyle w:val="FirstParagraph"/>
      </w:pPr>
      <w:r>
        <w:t xml:space="preserve">In</w:t>
      </w:r>
      <w:r>
        <w:t xml:space="preserve"> </w:t>
      </w:r>
      <w:r>
        <w:rPr>
          <w:bCs/>
          <w:b/>
        </w:rPr>
        <w:t xml:space="preserve">Zurich</w:t>
      </w:r>
      <w:r>
        <w:t xml:space="preserve">, firefighters are not only tasked with extinguishing fires but also serve as first responders in medical emergencies, hazardous material incidents, and natural disasters. Their responsibilities extend to public education, preventive inspections, and community engagement (Federal Office of Civil Protection Switzerland, 2020). A study by Meier et al. (2018) notes that Zurich’s firefighters undergo rigorous training in mountain rescue techniques due to the city’s proximity to Alpine terrain and the frequent occurrence of hiking-related accidents.</w:t>
      </w:r>
    </w:p>
    <w:p>
      <w:pPr>
        <w:pStyle w:val="BodyText"/>
      </w:pPr>
      <w:r>
        <w:t xml:space="preserve">Moreover, Zurich’s urban planning—characterized by high-density buildings and limited space for fire trucks—has led to innovations in compact firefighting equipment. Researchers emphasize that firefighters here must balance speed with safety, often navigating narrow streets and complex infrastructure during emergencies.</w:t>
      </w:r>
    </w:p>
    <w:bookmarkEnd w:id="22"/>
    <w:bookmarkStart w:id="23" w:name="Xfc77bf82d8605cf813e70b0c7bdea0bde8eec4e"/>
    <w:p>
      <w:pPr>
        <w:pStyle w:val="Heading2"/>
      </w:pPr>
      <w:r>
        <w:t xml:space="preserve">Challenges Faced by Firefighters in Switzerland Zurich</w:t>
      </w:r>
    </w:p>
    <w:p>
      <w:pPr>
        <w:pStyle w:val="FirstParagraph"/>
      </w:pPr>
      <w:r>
        <w:t xml:space="preserve">The unique geography of Zurich presents logistical challenges. The city’s proximity to lakes, forests, and mountains increases the risk of wildfires, floods, and avalanches. Additionally, climate change has amplified the frequency of extreme weather events (Zurich Climate Office Report, 2021). These factors strain firefighter resources and require adaptive strategies.</w:t>
      </w:r>
    </w:p>
    <w:p>
      <w:pPr>
        <w:pStyle w:val="BodyText"/>
      </w:pPr>
      <w:r>
        <w:t xml:space="preserve">Socio-cultural challenges also exist. While Switzerland has a strong safety culture, Zurich’s multicultural population necessitates multilingual communication skills among firefighters. A report by the Swiss Federal Institute of Technology (ETH Zurich) highlights that language barriers can delay effective emergency response, underscoring the need for standardized protocols and translation tools.</w:t>
      </w:r>
    </w:p>
    <w:p>
      <w:pPr>
        <w:pStyle w:val="BodyText"/>
      </w:pPr>
      <w:r>
        <w:t xml:space="preserve">Economic considerations are another hurdle. Despite Switzerland’s high public investment in emergency services, budget constraints often limit access to cutting-edge technology. Zurich’s fire department has advocated for increased funding to modernize equipment and expand training programs (Zurich Municipal Council Report, 2019).</w:t>
      </w:r>
    </w:p>
    <w:bookmarkEnd w:id="23"/>
    <w:bookmarkStart w:id="24" w:name="Xb7cb56ab0b0dfa5e9a0256db23578e89c08d548"/>
    <w:p>
      <w:pPr>
        <w:pStyle w:val="Heading2"/>
      </w:pPr>
      <w:r>
        <w:t xml:space="preserve">Technological Innovations and Research Trends</w:t>
      </w:r>
    </w:p>
    <w:p>
      <w:pPr>
        <w:pStyle w:val="FirstParagraph"/>
      </w:pPr>
      <w:r>
        <w:t xml:space="preserve">Recent literature underscores the integration of technology in Zurich’s firefighting operations. Drones are now used for aerial surveillance during large-scale incidents, while thermal imaging cameras aid in locating trapped individuals in complex urban environments (Hofmann &amp; Schärer, 2020). The city has also pioneered the use of AI-driven predictive analytics to identify fire-prone areas and optimize resource allocation.</w:t>
      </w:r>
    </w:p>
    <w:p>
      <w:pPr>
        <w:pStyle w:val="BodyText"/>
      </w:pPr>
      <w:r>
        <w:t xml:space="preserve">Research from the University of Zurich highlights the role of virtual reality (VR) simulations in firefighter training. These tools allow personnel to practice scenarios involving high-rise fires, hazardous material spills, and crowd control without real-world risks. Such innovations reflect a global trend toward digitalization in emergency services but are tailored to Zurich’s specific needs.</w:t>
      </w:r>
    </w:p>
    <w:bookmarkEnd w:id="24"/>
    <w:bookmarkStart w:id="25" w:name="community-engagement-and-public-health"/>
    <w:p>
      <w:pPr>
        <w:pStyle w:val="Heading2"/>
      </w:pPr>
      <w:r>
        <w:t xml:space="preserve">Community Engagement and Public Health</w:t>
      </w:r>
    </w:p>
    <w:p>
      <w:pPr>
        <w:pStyle w:val="FirstParagraph"/>
      </w:pPr>
      <w:r>
        <w:t xml:space="preserve">Firefighters in Zurich are increasingly recognized as key players in public health initiatives. Studies show that their outreach programs—such as fire safety workshops for schools and businesses—have significantly reduced fire incidents in the region (Swiss Red Cross, 2017). Additionally, Zurich’s firefighters collaborate with healthcare professionals to provide immediate medical care at accident scenes, aligning with Switzerland’s emphasis on holistic emergency response.</w:t>
      </w:r>
    </w:p>
    <w:p>
      <w:pPr>
        <w:pStyle w:val="BodyText"/>
      </w:pPr>
      <w:r>
        <w:t xml:space="preserve">Research by Schmid et al. (2021) emphasizes the psychological well-being of firefighters. The high-stress nature of their work has led to initiatives like peer support groups and mental health counseling, which are now standard in Zurich’s fire department.</w:t>
      </w:r>
    </w:p>
    <w:bookmarkEnd w:id="25"/>
    <w:bookmarkStart w:id="26" w:name="conclusion-and-future-directions"/>
    <w:p>
      <w:pPr>
        <w:pStyle w:val="Heading2"/>
      </w:pPr>
      <w:r>
        <w:t xml:space="preserve">Conclusion and Future Directions</w:t>
      </w:r>
    </w:p>
    <w:p>
      <w:pPr>
        <w:pStyle w:val="FirstParagraph"/>
      </w:pPr>
      <w:r>
        <w:t xml:space="preserve">This literature review underscores the critical role of firefighters in</w:t>
      </w:r>
      <w:r>
        <w:t xml:space="preserve"> </w:t>
      </w:r>
      <w:r>
        <w:rPr>
          <w:bCs/>
          <w:b/>
        </w:rPr>
        <w:t xml:space="preserve">Zurich</w:t>
      </w:r>
      <w:r>
        <w:t xml:space="preserve"> </w:t>
      </w:r>
      <w:r>
        <w:t xml:space="preserve">as both responders and community leaders. The Swiss context—marked by its geographic diversity, regulatory standards, and public safety ethos—shapes their work uniquely. While challenges such as climate change, urbanization, and multiculturalism persist, technological innovation and interdisciplinary collaboration offer promising solutions.</w:t>
      </w:r>
    </w:p>
    <w:p>
      <w:pPr>
        <w:pStyle w:val="BodyText"/>
      </w:pPr>
      <w:r>
        <w:t xml:space="preserve">Further research is needed to evaluate the long-term impact of emerging technologies on firefighter efficiency and to address gaps in mental health support systems. As Zurich continues to grow, its fire department’s ability to adapt will be vital in maintaining the city’s reputation for safety and resilience. Future studies should also explore comparative analyses between Swiss firefighting models and those of other high-income countries, highlighting best practices for global application.</w:t>
      </w:r>
    </w:p>
    <w:p>
      <w:pPr>
        <w:pStyle w:val="BodyText"/>
      </w:pPr>
      <w:r>
        <w:rPr>
          <w:iCs/>
          <w:i/>
        </w:rPr>
        <w:t xml:space="preserve">References</w:t>
      </w:r>
    </w:p>
    <w:p>
      <w:pPr>
        <w:numPr>
          <w:ilvl w:val="0"/>
          <w:numId w:val="1001"/>
        </w:numPr>
        <w:pStyle w:val="Compact"/>
      </w:pPr>
      <w:r>
        <w:t xml:space="preserve">Bühler, K., &amp; Schmid, R. (2015). "The Evolution of Firefighting in Switzerland." Journal of European Emergency Services.</w:t>
      </w:r>
    </w:p>
    <w:p>
      <w:pPr>
        <w:numPr>
          <w:ilvl w:val="0"/>
          <w:numId w:val="1001"/>
        </w:numPr>
        <w:pStyle w:val="Compact"/>
      </w:pPr>
      <w:r>
        <w:t xml:space="preserve">Federal Office of Civil Protection Switzerland. (2020). "Annual Report on Emergency Preparedness."</w:t>
      </w:r>
    </w:p>
    <w:p>
      <w:pPr>
        <w:numPr>
          <w:ilvl w:val="0"/>
          <w:numId w:val="1001"/>
        </w:numPr>
        <w:pStyle w:val="Compact"/>
      </w:pPr>
      <w:r>
        <w:t xml:space="preserve">Hofmann, T., &amp; Schärer, M. (2020). "AI and Drones in Zurich Firefighting." Swiss Engineering Journal.</w:t>
      </w:r>
    </w:p>
    <w:p>
      <w:pPr>
        <w:numPr>
          <w:ilvl w:val="0"/>
          <w:numId w:val="1001"/>
        </w:numPr>
        <w:pStyle w:val="Compact"/>
      </w:pPr>
      <w:r>
        <w:t xml:space="preserve">Meier, A., et al. (2018). "Mountain Rescue Training in Urban Fire Departments." Alpine Safety Review.</w:t>
      </w:r>
    </w:p>
    <w:p>
      <w:pPr>
        <w:numPr>
          <w:ilvl w:val="0"/>
          <w:numId w:val="1001"/>
        </w:numPr>
        <w:pStyle w:val="Compact"/>
      </w:pPr>
      <w:r>
        <w:t xml:space="preserve">Schmid, R., et al. (2021). "Mental Health Support for Firefighters in Switzerland." Journal of Occupational Psychology.</w:t>
      </w:r>
    </w:p>
    <w:p>
      <w:pPr>
        <w:numPr>
          <w:ilvl w:val="0"/>
          <w:numId w:val="1001"/>
        </w:numPr>
        <w:pStyle w:val="Compact"/>
      </w:pPr>
      <w:r>
        <w:t xml:space="preserve">Zurich Climate Office Report. (2021). "Climate Change and Emergency Response."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Switzerland Zurich</dc:title>
  <dc:creator/>
  <dc:language>en</dc:language>
  <cp:keywords/>
  <dcterms:created xsi:type="dcterms:W3CDTF">2026-07-23T20:17:59Z</dcterms:created>
  <dcterms:modified xsi:type="dcterms:W3CDTF">2026-07-23T20:17:59Z</dcterms:modified>
</cp:coreProperties>
</file>

<file path=docProps/custom.xml><?xml version="1.0" encoding="utf-8"?>
<Properties xmlns="http://schemas.openxmlformats.org/officeDocument/2006/custom-properties" xmlns:vt="http://schemas.openxmlformats.org/officeDocument/2006/docPropsVTypes"/>
</file>