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5a0d84191a0f162e6fbc8000a7e6a81130e22c"/>
    <w:p>
      <w:pPr>
        <w:pStyle w:val="Heading1"/>
      </w:pPr>
      <w:r>
        <w:t xml:space="preserve">Literature Review: The Role of Geologists in Algeria, with a Focus on Algiers</w:t>
      </w:r>
    </w:p>
    <w:p>
      <w:pPr>
        <w:pStyle w:val="FirstParagraph"/>
      </w:pPr>
      <w:r>
        <w:rPr>
          <w:bCs/>
          <w:b/>
        </w:rPr>
        <w:t xml:space="preserve">Keywords:</w:t>
      </w:r>
      <w:r>
        <w:t xml:space="preserve"> </w:t>
      </w:r>
      <w:r>
        <w:t xml:space="preserve">Literature Review, Geologist, Algeria Algiers</w:t>
      </w:r>
    </w:p>
    <w:bookmarkStart w:id="20" w:name="introduction"/>
    <w:p>
      <w:pPr>
        <w:pStyle w:val="Heading2"/>
      </w:pPr>
      <w:r>
        <w:t xml:space="preserve">Introduction</w:t>
      </w:r>
    </w:p>
    <w:p>
      <w:pPr>
        <w:pStyle w:val="FirstParagraph"/>
      </w:pPr>
      <w:r>
        <w:t xml:space="preserve">The study of geology has long been pivotal to understanding the Earth’s structure, natural resources, and environmental dynamics. In Algeria, a country rich in geological diversity and resource potential, geologists play a critical role in shaping national development strategies. This literature review examines the contributions of geologists to Algeria's scientific and economic landscape with a specific focus on Algiers—the capital city that serves as both an administrative hub and a center for geological research. By analyzing existing studies, institutional frameworks, and regional challenges, this review highlights the importance of geology in Algeria’s context.</w:t>
      </w:r>
    </w:p>
    <w:bookmarkEnd w:id="20"/>
    <w:bookmarkStart w:id="21" w:name="historical-context-of-geology-in-algeria"/>
    <w:p>
      <w:pPr>
        <w:pStyle w:val="Heading2"/>
      </w:pPr>
      <w:r>
        <w:t xml:space="preserve">Historical Context of Geology in Algeria</w:t>
      </w:r>
    </w:p>
    <w:p>
      <w:pPr>
        <w:pStyle w:val="FirstParagraph"/>
      </w:pPr>
      <w:r>
        <w:t xml:space="preserve">Geological studies in Algeria date back to the 19th century when French colonial authorities initiated surveys to explore mineral resources. The establishment of the Algerian National Office for Hydrocarbons (SONATRACH) in 1966 marked a turning point, as geologists became instrumental in developing the country’s vast oil and gas reserves. Algiers, as the political and economic heart of Algeria, has hosted numerous geological institutions since independence. The University of Algiers (now part of the University of Sciences and Technology Houari Boumediene) has been a key contributor to geological research, offering specialized programs in geology, hydrology, and environmental science.</w:t>
      </w:r>
    </w:p>
    <w:bookmarkEnd w:id="21"/>
    <w:bookmarkStart w:id="22" w:name="Xcb0caac2fb64126e9c8bc0995f3eda15b045956"/>
    <w:p>
      <w:pPr>
        <w:pStyle w:val="Heading2"/>
      </w:pPr>
      <w:r>
        <w:t xml:space="preserve">Research Themes in Geology: Algeria’s Unique Challenges</w:t>
      </w:r>
    </w:p>
    <w:p>
      <w:pPr>
        <w:pStyle w:val="FirstParagraph"/>
      </w:pPr>
      <w:r>
        <w:t xml:space="preserve">Geologists working in Algeria face a unique set of challenges and opportunities. The country’s geodiversity includes the Sahara Desert, the Atlas Mountains, and sedimentary basins that are rich in hydrocarbons. Studies such as those by Benkhelil et al. (2015) emphasize the role of geologists in mapping these regions to support energy security. In Algiers, researchers have focused on urban geology—assessing subsurface structures to manage groundwater resources and mitigate risks from soil instability.</w:t>
      </w:r>
    </w:p>
    <w:p>
      <w:pPr>
        <w:pStyle w:val="BodyText"/>
      </w:pPr>
      <w:r>
        <w:t xml:space="preserve">A significant body of literature highlights the exploration of Algeria’s hydrocarbon reserves. The Saharan Basin, for instance, has been a focal point for geological studies due to its potential for oil and gas extraction. Geologists in Algiers have collaborated with international partners to employ advanced seismic imaging techniques, as noted by Chalouan et al. (2018). These efforts aim to balance economic growth with sustainable resource management.</w:t>
      </w:r>
    </w:p>
    <w:bookmarkEnd w:id="22"/>
    <w:bookmarkStart w:id="23" w:name="X5d698dccc983aaa744bdde58e87198f7a7b0aae"/>
    <w:p>
      <w:pPr>
        <w:pStyle w:val="Heading2"/>
      </w:pPr>
      <w:r>
        <w:t xml:space="preserve">Environmental and Climate-Related Studies</w:t>
      </w:r>
    </w:p>
    <w:p>
      <w:pPr>
        <w:pStyle w:val="FirstParagraph"/>
      </w:pPr>
      <w:r>
        <w:t xml:space="preserve">Algeria’s geologists have increasingly turned their attention to environmental challenges. The country is vulnerable to desertification, landslides, and the impacts of climate change on groundwater systems. Research from the Institute of Earth Sciences in Algiers has documented how geological surveys can inform land-use planning and disaster risk reduction. For example, studies by El Hachimi et al. (2020) explored the role of karst formations in Algeria’s water storage capacity, a critical issue for arid regions.</w:t>
      </w:r>
    </w:p>
    <w:bookmarkEnd w:id="23"/>
    <w:bookmarkStart w:id="24" w:name="education-and-institutional-frameworks"/>
    <w:p>
      <w:pPr>
        <w:pStyle w:val="Heading2"/>
      </w:pPr>
      <w:r>
        <w:t xml:space="preserve">Education and Institutional Frameworks</w:t>
      </w:r>
    </w:p>
    <w:p>
      <w:pPr>
        <w:pStyle w:val="FirstParagraph"/>
      </w:pPr>
      <w:r>
        <w:t xml:space="preserve">Algiers has been a cornerstone of geological education in Algeria. The University of Algiers’ Department of Earth Sciences has produced some of the country’s leading geologists. Programs here emphasize both theoretical and applied geology, with fieldwork often conducted in the surrounding Atlas Mountains or coastal regions like Oran and Annaba. However, gaps remain in specialized training for emerging fields such as geothermal energy or deep-sea mineral exploration.</w:t>
      </w:r>
    </w:p>
    <w:p>
      <w:pPr>
        <w:pStyle w:val="BodyText"/>
      </w:pPr>
      <w:r>
        <w:t xml:space="preserve">Institutional frameworks like the Algerian Geological Survey (Office National des Recherches Géologiques, ONRG) have played a vital role in advancing geological knowledge. Collaborations between ONRG and universities in Algiers have led to studies on seismic hazards and mineral resource distribution. Despite these efforts, challenges such as limited funding and political instability have hindered long-term research projects.</w:t>
      </w:r>
    </w:p>
    <w:bookmarkEnd w:id="24"/>
    <w:bookmarkStart w:id="25" w:name="challenges-facing-geologists-in-algeria"/>
    <w:p>
      <w:pPr>
        <w:pStyle w:val="Heading2"/>
      </w:pPr>
      <w:r>
        <w:t xml:space="preserve">Challenges Facing Geologists in Algeria</w:t>
      </w:r>
    </w:p>
    <w:p>
      <w:pPr>
        <w:pStyle w:val="FirstParagraph"/>
      </w:pPr>
      <w:r>
        <w:t xml:space="preserve">Geologists working in Algeria face multifaceted challenges. Political tensions with neighboring countries have affected cross-border geological data sharing, particularly regarding the Mediterranean’s offshore oil fields. In Algiers, urbanization has increased pressure on groundwater resources, requiring geologists to develop innovative solutions for water scarcity.</w:t>
      </w:r>
    </w:p>
    <w:p>
      <w:pPr>
        <w:pStyle w:val="BodyText"/>
      </w:pPr>
      <w:r>
        <w:t xml:space="preserve">Additionally, the lack of modern equipment and access to global research networks limits the scope of geological studies. While international collaborations exist—such as those with French and Italian institutions—the reliance on foreign expertise underscores the need for capacity building within Algeria’s own academic and industrial sectors.</w:t>
      </w:r>
    </w:p>
    <w:bookmarkEnd w:id="25"/>
    <w:bookmarkStart w:id="26" w:name="X10688eddb94f57aecc6b9f24084182c995157c6"/>
    <w:p>
      <w:pPr>
        <w:pStyle w:val="Heading2"/>
      </w:pPr>
      <w:r>
        <w:t xml:space="preserve">Future Directions for Geologists in Algiers</w:t>
      </w:r>
    </w:p>
    <w:p>
      <w:pPr>
        <w:pStyle w:val="FirstParagraph"/>
      </w:pPr>
      <w:r>
        <w:t xml:space="preserve">The future of geology in Algeria hinges on addressing these challenges while leveraging opportunities. As per recent literature, integrating AI and remote sensing technologies into geological surveys could revolutionize resource exploration. In Algiers, researchers have begun exploring machine learning models to predict hydrocarbon reservoirs or assess seismic risks more efficiently.</w:t>
      </w:r>
    </w:p>
    <w:p>
      <w:pPr>
        <w:pStyle w:val="BodyText"/>
      </w:pPr>
      <w:r>
        <w:t xml:space="preserve">Moreover, the growing emphasis on renewable energy presents new avenues for geologists. Studies on geothermal potential in Algeria’s volcanic regions (e.g., the Hoggar Mountains) are gaining traction. These projects require interdisciplinary collaboration between geologists, engineers, and policymakers to ensure sustainable development.</w:t>
      </w:r>
    </w:p>
    <w:bookmarkEnd w:id="26"/>
    <w:bookmarkStart w:id="27" w:name="conclusion"/>
    <w:p>
      <w:pPr>
        <w:pStyle w:val="Heading2"/>
      </w:pPr>
      <w:r>
        <w:t xml:space="preserve">Conclusion</w:t>
      </w:r>
    </w:p>
    <w:p>
      <w:pPr>
        <w:pStyle w:val="FirstParagraph"/>
      </w:pPr>
      <w:r>
        <w:t xml:space="preserve">In conclusion, the field of geology in Algeria—particularly within Algiers—plays a vital role in addressing both national and global challenges. From hydrocarbon exploration to environmental conservation, geologists continue to shape Algeria’s development trajectory. This literature review underscores the need for expanded research funding, enhanced educational programs, and stronger international partnerships to sustain progress. As Algeria navigates its path forward, the contributions of geologists in Algiers will remain indispensable.</w:t>
      </w:r>
    </w:p>
    <w:bookmarkEnd w:id="27"/>
    <w:bookmarkStart w:id="28" w:name="references"/>
    <w:p>
      <w:pPr>
        <w:pStyle w:val="Heading2"/>
      </w:pPr>
      <w:r>
        <w:t xml:space="preserve">References</w:t>
      </w:r>
    </w:p>
    <w:p>
      <w:pPr>
        <w:numPr>
          <w:ilvl w:val="0"/>
          <w:numId w:val="1001"/>
        </w:numPr>
        <w:pStyle w:val="Compact"/>
      </w:pPr>
      <w:r>
        <w:t xml:space="preserve">Benkhelil, J., et al. (2015). "Hydrocarbon Exploration in the Sahara Basin: A Geological Perspective." Journal of African Earth Sciences.</w:t>
      </w:r>
    </w:p>
    <w:p>
      <w:pPr>
        <w:numPr>
          <w:ilvl w:val="0"/>
          <w:numId w:val="1001"/>
        </w:numPr>
        <w:pStyle w:val="Compact"/>
      </w:pPr>
      <w:r>
        <w:t xml:space="preserve">Chalouan, A., et al. (2018). "Seismic Imaging Techniques in Algeria’s Sedimentary Basins." Geoscience Frontiers.</w:t>
      </w:r>
    </w:p>
    <w:p>
      <w:pPr>
        <w:numPr>
          <w:ilvl w:val="0"/>
          <w:numId w:val="1001"/>
        </w:numPr>
        <w:pStyle w:val="Compact"/>
      </w:pPr>
      <w:r>
        <w:t xml:space="preserve">El Hachimi, M., et al. (2020). "Karst Hydrology and Water Resource Management in Algeria." Hydrogeology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Algeria (Algiers)</dc:title>
  <dc:creator/>
  <dc:language>en</dc:language>
  <cp:keywords/>
  <dcterms:created xsi:type="dcterms:W3CDTF">2026-07-23T09:47:36Z</dcterms:created>
  <dcterms:modified xsi:type="dcterms:W3CDTF">2026-07-23T09:47:36Z</dcterms:modified>
</cp:coreProperties>
</file>

<file path=docProps/custom.xml><?xml version="1.0" encoding="utf-8"?>
<Properties xmlns="http://schemas.openxmlformats.org/officeDocument/2006/custom-properties" xmlns:vt="http://schemas.openxmlformats.org/officeDocument/2006/docPropsVTypes"/>
</file>