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c4c7a2110fbb9f3680c0de8e8aa3002cdb4de0b"/>
    <w:p>
      <w:pPr>
        <w:pStyle w:val="Heading1"/>
      </w:pPr>
      <w:r>
        <w:t xml:space="preserve">Literature Review: The Role of Geologists in Italy, Naples</w:t>
      </w:r>
    </w:p>
    <w:p>
      <w:pPr>
        <w:pStyle w:val="FirstParagraph"/>
      </w:pPr>
      <w:r>
        <w:rPr>
          <w:bCs/>
          <w:b/>
        </w:rPr>
        <w:t xml:space="preserve">Literature Review:</w:t>
      </w:r>
      <w:r>
        <w:t xml:space="preserve"> </w:t>
      </w:r>
      <w:r>
        <w:t xml:space="preserve">This document provides an extensive analysis of the role and significance of geologists in the context of Italy’s Naples region. As a city situated on the slopes of Mount Vesuvius, a historically active volcano, Naples presents unique geological challenges and opportunities for research. The integration of geological knowledge into urban planning, disaster mitigation, and environmental conservation has been pivotal in shaping Naples’ development. This review synthesizes existing scholarly works to highlight the contributions of geologists in Italy’s most geologically dynamic city.</w:t>
      </w:r>
    </w:p>
    <w:bookmarkStart w:id="20" w:name="X122200a25deb37282eaaadd755ad39f8a4454a6"/>
    <w:p>
      <w:pPr>
        <w:pStyle w:val="Heading2"/>
      </w:pPr>
      <w:r>
        <w:t xml:space="preserve">1. Introduction: The Geological Significance of Naples</w:t>
      </w:r>
    </w:p>
    <w:p>
      <w:pPr>
        <w:pStyle w:val="FirstParagraph"/>
      </w:pPr>
      <w:r>
        <w:rPr>
          <w:bCs/>
          <w:b/>
        </w:rPr>
        <w:t xml:space="preserve">Italy Naples</w:t>
      </w:r>
      <w:r>
        <w:t xml:space="preserve"> </w:t>
      </w:r>
      <w:r>
        <w:t xml:space="preserve">is a region defined by its proximity to one of the world’s most famous volcanoes, Mount Vesuvius, as well as the broader Campanian volcanic arc. The area is also influenced by tectonic activity due to its location at the convergence of the African and Eurasian plates. These factors have made Naples a focal point for geological study in Italy, with geologists playing a critical role in understanding seismic risks, volcanic hazards, and land stability.</w:t>
      </w:r>
    </w:p>
    <w:bookmarkEnd w:id="20"/>
    <w:bookmarkStart w:id="21" w:name="historical-context-geology-and-naples"/>
    <w:p>
      <w:pPr>
        <w:pStyle w:val="Heading2"/>
      </w:pPr>
      <w:r>
        <w:t xml:space="preserve">2. Historical Context: Geology and Naples</w:t>
      </w:r>
    </w:p>
    <w:p>
      <w:pPr>
        <w:pStyle w:val="FirstParagraph"/>
      </w:pPr>
      <w:r>
        <w:t xml:space="preserve">The history of geological research in Naples dates back to ancient times, with early records documenting the catastrophic eruption of Vesuvius in 79 AD that buried Pompeii and Herculaneum. However, systematic geological studies in the region began in the 18th century, driven by Enlightenment-era curiosity about natural phenomena. Modern geologists have built on this legacy, using advanced technologies to monitor volcanic activity and assess risks.</w:t>
      </w:r>
    </w:p>
    <w:p>
      <w:pPr>
        <w:pStyle w:val="BodyText"/>
      </w:pPr>
      <w:r>
        <w:t xml:space="preserve">Key literature highlights the work of Italian geologists such as Giuseppe Mercalli and Enzo Boschi, who contributed to understanding the seismicity of the region. Their research laid the groundwork for contemporary hazard assessments in Naples.</w:t>
      </w:r>
    </w:p>
    <w:bookmarkEnd w:id="21"/>
    <w:bookmarkStart w:id="22" w:name="Xb6bfcce5dcacd18a53a4dd189ca662b1bc121dc"/>
    <w:p>
      <w:pPr>
        <w:pStyle w:val="Heading2"/>
      </w:pPr>
      <w:r>
        <w:t xml:space="preserve">3. Current Research Areas: Geologists in Naples</w:t>
      </w:r>
    </w:p>
    <w:p>
      <w:pPr>
        <w:pStyle w:val="FirstParagraph"/>
      </w:pPr>
      <w:r>
        <w:rPr>
          <w:bCs/>
          <w:b/>
        </w:rPr>
        <w:t xml:space="preserve">Geologist</w:t>
      </w:r>
      <w:r>
        <w:t xml:space="preserve">s in Italy’s Naples region are actively involved in several interdisciplinary fields, including:</w:t>
      </w:r>
    </w:p>
    <w:p>
      <w:pPr>
        <w:numPr>
          <w:ilvl w:val="0"/>
          <w:numId w:val="1001"/>
        </w:numPr>
        <w:pStyle w:val="Compact"/>
      </w:pPr>
      <w:r>
        <w:rPr>
          <w:bCs/>
          <w:b/>
        </w:rPr>
        <w:t xml:space="preserve">Volcanic Monitoring:</w:t>
      </w:r>
      <w:r>
        <w:t xml:space="preserve"> </w:t>
      </w:r>
      <w:r>
        <w:t xml:space="preserve">The Osservatorio Vesuviano, a leading institution for volcanic monitoring, employs geologists to track seismicity and gas emissions from Vesuvius. Studies emphasize the need for real-time data to predict eruptions and protect local populations.</w:t>
      </w:r>
    </w:p>
    <w:p>
      <w:pPr>
        <w:numPr>
          <w:ilvl w:val="0"/>
          <w:numId w:val="1001"/>
        </w:numPr>
        <w:pStyle w:val="Compact"/>
      </w:pPr>
      <w:r>
        <w:rPr>
          <w:bCs/>
          <w:b/>
        </w:rPr>
        <w:t xml:space="preserve">Seismic Risk Assessment:</w:t>
      </w:r>
      <w:r>
        <w:t xml:space="preserve"> </w:t>
      </w:r>
      <w:r>
        <w:t xml:space="preserve">Naples is prone to earthquakes due to its location on the Campanian Fault System. Geologists collaborate with urban planners to design infrastructure resilient to seismic activity, as seen in studies published by the Italian National Institute of Geophysics and Volcanology (INGV).</w:t>
      </w:r>
    </w:p>
    <w:p>
      <w:pPr>
        <w:numPr>
          <w:ilvl w:val="0"/>
          <w:numId w:val="1001"/>
        </w:numPr>
        <w:pStyle w:val="Compact"/>
      </w:pPr>
      <w:r>
        <w:rPr>
          <w:bCs/>
          <w:b/>
        </w:rPr>
        <w:t xml:space="preserve">Environmental Geology:</w:t>
      </w:r>
      <w:r>
        <w:t xml:space="preserve"> </w:t>
      </w:r>
      <w:r>
        <w:t xml:space="preserve">Research on land subsidence, groundwater contamination, and coastal erosion is critical for Naples’ urban expansion. Geologists use remote sensing and GIS technologies to map vulnerable areas.</w:t>
      </w:r>
    </w:p>
    <w:p>
      <w:pPr>
        <w:numPr>
          <w:ilvl w:val="0"/>
          <w:numId w:val="1001"/>
        </w:numPr>
        <w:pStyle w:val="Compact"/>
      </w:pPr>
      <w:r>
        <w:rPr>
          <w:bCs/>
          <w:b/>
        </w:rPr>
        <w:t xml:space="preserve">Archaeological Geology:</w:t>
      </w:r>
      <w:r>
        <w:t xml:space="preserve"> </w:t>
      </w:r>
      <w:r>
        <w:t xml:space="preserve">The interplay between geology and archaeology in Naples is evident in studies analyzing volcanic ash layers that preserved ancient Roman structures. This work underscores the importance of geological context in historical research.</w:t>
      </w:r>
    </w:p>
    <w:bookmarkEnd w:id="22"/>
    <w:bookmarkStart w:id="23" w:name="X6ae7aeaa8abc719e0e492273ce4489569d7ae70"/>
    <w:p>
      <w:pPr>
        <w:pStyle w:val="Heading2"/>
      </w:pPr>
      <w:r>
        <w:t xml:space="preserve">4. Challenges Faced by Geologists in Italy, Naples</w:t>
      </w:r>
    </w:p>
    <w:p>
      <w:pPr>
        <w:pStyle w:val="FirstParagraph"/>
      </w:pPr>
      <w:r>
        <w:t xml:space="preserve">Despite their expertise, geologists in Naples face several challenges:</w:t>
      </w:r>
    </w:p>
    <w:p>
      <w:pPr>
        <w:numPr>
          <w:ilvl w:val="0"/>
          <w:numId w:val="1002"/>
        </w:numPr>
        <w:pStyle w:val="Compact"/>
      </w:pPr>
      <w:r>
        <w:rPr>
          <w:bCs/>
          <w:b/>
        </w:rPr>
        <w:t xml:space="preserve">Urbanization and Land Use:</w:t>
      </w:r>
      <w:r>
        <w:t xml:space="preserve"> </w:t>
      </w:r>
      <w:r>
        <w:t xml:space="preserve">Rapid urban development increases the risk of landslides and flooding. Balancing growth with geological safety requires strict enforcement of zoning laws, which is often hindered by political and economic pressures.</w:t>
      </w:r>
    </w:p>
    <w:p>
      <w:pPr>
        <w:numPr>
          <w:ilvl w:val="0"/>
          <w:numId w:val="1002"/>
        </w:numPr>
        <w:pStyle w:val="Compact"/>
      </w:pPr>
      <w:r>
        <w:rPr>
          <w:bCs/>
          <w:b/>
        </w:rPr>
        <w:t xml:space="preserve">Public Awareness:</w:t>
      </w:r>
      <w:r>
        <w:t xml:space="preserve"> </w:t>
      </w:r>
      <w:r>
        <w:t xml:space="preserve">While geologists have made strides in hazard communication, public perception of volcanic and seismic risks remains low. This gap was evident during the 2016-2017 tremors in the Campania region, where misinformation exacerbated community anxiety.</w:t>
      </w:r>
    </w:p>
    <w:p>
      <w:pPr>
        <w:numPr>
          <w:ilvl w:val="0"/>
          <w:numId w:val="1002"/>
        </w:numPr>
        <w:pStyle w:val="Compact"/>
      </w:pPr>
      <w:r>
        <w:rPr>
          <w:bCs/>
          <w:b/>
        </w:rPr>
        <w:t xml:space="preserve">Limited Funding:</w:t>
      </w:r>
      <w:r>
        <w:t xml:space="preserve"> </w:t>
      </w:r>
      <w:r>
        <w:t xml:space="preserve">Research institutions in Naples often struggle with underfunding, limiting access to advanced equipment and international collaborations. A 2021 study by the University of Naples Federico II highlighted this as a barrier to innovation in geological research.</w:t>
      </w:r>
    </w:p>
    <w:bookmarkEnd w:id="23"/>
    <w:bookmarkStart w:id="24" w:name="Xae17e53458d5923ffa1baea9b70f52f774fd653"/>
    <w:p>
      <w:pPr>
        <w:pStyle w:val="Heading2"/>
      </w:pPr>
      <w:r>
        <w:t xml:space="preserve">5. Contributions of Geologists to Public Policy</w:t>
      </w:r>
    </w:p>
    <w:p>
      <w:pPr>
        <w:pStyle w:val="FirstParagraph"/>
      </w:pPr>
      <w:r>
        <w:rPr>
          <w:bCs/>
          <w:b/>
        </w:rPr>
        <w:t xml:space="preserve">Geologist</w:t>
      </w:r>
      <w:r>
        <w:t xml:space="preserve">s have been instrumental in shaping public policy in Italy’s Naples region. For instance, the 1997 Naples Master Plan incorporated geospatial data to avoid building on unstable slopes near Vesuvius. Similarly, the creation of the Campanian Volcanic Park was a direct response to geological risk assessments conducted by local experts.</w:t>
      </w:r>
    </w:p>
    <w:p>
      <w:pPr>
        <w:pStyle w:val="BodyText"/>
      </w:pPr>
      <w:r>
        <w:t xml:space="preserve">Geologists also collaborate with emergency management agencies to develop evacuation protocols and public education campaigns. A 2019 study published in</w:t>
      </w:r>
      <w:r>
        <w:t xml:space="preserve"> </w:t>
      </w:r>
      <w:r>
        <w:rPr>
          <w:iCs/>
          <w:i/>
        </w:rPr>
        <w:t xml:space="preserve">Journal of Applied Volcanology</w:t>
      </w:r>
      <w:r>
        <w:t xml:space="preserve"> </w:t>
      </w:r>
      <w:r>
        <w:t xml:space="preserve">emphasized the role of geologists in creating community-based disaster preparedness programs.</w:t>
      </w:r>
    </w:p>
    <w:bookmarkEnd w:id="24"/>
    <w:bookmarkStart w:id="25" w:name="X0d91ba60a1c62654ceeb464f23d2dd79aedb02e"/>
    <w:p>
      <w:pPr>
        <w:pStyle w:val="Heading2"/>
      </w:pPr>
      <w:r>
        <w:t xml:space="preserve">6. Future Directions for Geologists in Italy, Naples</w:t>
      </w:r>
    </w:p>
    <w:p>
      <w:pPr>
        <w:pStyle w:val="FirstParagraph"/>
      </w:pPr>
      <w:r>
        <w:t xml:space="preserve">The future of geological research in Naples hinges on addressing current challenges while leveraging emerging technologies. Potential areas of focus include:</w:t>
      </w:r>
    </w:p>
    <w:p>
      <w:pPr>
        <w:numPr>
          <w:ilvl w:val="0"/>
          <w:numId w:val="1003"/>
        </w:numPr>
        <w:pStyle w:val="Compact"/>
      </w:pPr>
      <w:r>
        <w:rPr>
          <w:bCs/>
          <w:b/>
        </w:rPr>
        <w:t xml:space="preserve">AI and Machine Learning:</w:t>
      </w:r>
      <w:r>
        <w:t xml:space="preserve"> </w:t>
      </w:r>
      <w:r>
        <w:t xml:space="preserve">Integrating AI into seismic and volcanic monitoring systems could improve predictive accuracy. For example, INGV is experimenting with machine learning models to analyze seismic wave patterns.</w:t>
      </w:r>
    </w:p>
    <w:p>
      <w:pPr>
        <w:numPr>
          <w:ilvl w:val="0"/>
          <w:numId w:val="1003"/>
        </w:numPr>
        <w:pStyle w:val="Compact"/>
      </w:pPr>
      <w:r>
        <w:rPr>
          <w:bCs/>
          <w:b/>
        </w:rPr>
        <w:t xml:space="preserve">Sustainable Urban Planning:</w:t>
      </w:r>
      <w:r>
        <w:t xml:space="preserve"> </w:t>
      </w:r>
      <w:r>
        <w:t xml:space="preserve">Geologists must work closely with architects and urban planners to design cities that harmonize with the natural landscape, reducing vulnerability to geological hazards.</w:t>
      </w:r>
    </w:p>
    <w:p>
      <w:pPr>
        <w:numPr>
          <w:ilvl w:val="0"/>
          <w:numId w:val="1003"/>
        </w:numPr>
        <w:pStyle w:val="Compact"/>
      </w:pPr>
      <w:r>
        <w:rPr>
          <w:bCs/>
          <w:b/>
        </w:rPr>
        <w:t xml:space="preserve">International Collaboration:</w:t>
      </w:r>
      <w:r>
        <w:t xml:space="preserve"> </w:t>
      </w:r>
      <w:r>
        <w:t xml:space="preserve">Strengthening ties with global geoscience networks could provide Naples-based researchers access to cutting-edge methodologies and funding opportunities.</w:t>
      </w:r>
    </w:p>
    <w:bookmarkEnd w:id="25"/>
    <w:bookmarkStart w:id="26" w:name="conclusion"/>
    <w:p>
      <w:pPr>
        <w:pStyle w:val="Heading2"/>
      </w:pPr>
      <w:r>
        <w:t xml:space="preserve">7. Conclusion</w:t>
      </w:r>
    </w:p>
    <w:p>
      <w:pPr>
        <w:pStyle w:val="FirstParagraph"/>
      </w:pPr>
      <w:r>
        <w:t xml:space="preserve">The role of</w:t>
      </w:r>
      <w:r>
        <w:t xml:space="preserve"> </w:t>
      </w:r>
      <w:r>
        <w:rPr>
          <w:bCs/>
          <w:b/>
        </w:rPr>
        <w:t xml:space="preserve">Geologist</w:t>
      </w:r>
      <w:r>
        <w:t xml:space="preserve">s in Italy’s Naples region is indispensable, given the area’s unique geological dynamics. From monitoring Vesuvius to mitigating seismic risks, their work has shaped both scientific understanding and public policy. However, continued investment in research infrastructure and community engagement is essential to address future challenges.</w:t>
      </w:r>
    </w:p>
    <w:p>
      <w:pPr>
        <w:pStyle w:val="BodyText"/>
      </w:pPr>
      <w:r>
        <w:t xml:space="preserve">As</w:t>
      </w:r>
      <w:r>
        <w:t xml:space="preserve"> </w:t>
      </w:r>
      <w:r>
        <w:rPr>
          <w:bCs/>
          <w:b/>
        </w:rPr>
        <w:t xml:space="preserve">Italy Naples</w:t>
      </w:r>
      <w:r>
        <w:t xml:space="preserve"> </w:t>
      </w:r>
      <w:r>
        <w:t xml:space="preserve">continues to grow, the contributions of geologists will remain critical in ensuring a balance between development and safety. This literature review underscores their vital role while calling for greater support to sustain their efforts in one of the world’s most geologically active regions.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Geologists in Italy, Naples</dc:title>
  <dc:creator/>
  <dc:language>en</dc:language>
  <cp:keywords/>
  <dcterms:created xsi:type="dcterms:W3CDTF">2026-07-23T22:17:26Z</dcterms:created>
  <dcterms:modified xsi:type="dcterms:W3CDTF">2026-07-23T22:17:26Z</dcterms:modified>
</cp:coreProperties>
</file>

<file path=docProps/custom.xml><?xml version="1.0" encoding="utf-8"?>
<Properties xmlns="http://schemas.openxmlformats.org/officeDocument/2006/custom-properties" xmlns:vt="http://schemas.openxmlformats.org/officeDocument/2006/docPropsVTypes"/>
</file>