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Nigeria</w:t>
      </w:r>
      <w:r>
        <w:t xml:space="preserve"> </w:t>
      </w:r>
      <w:r>
        <w:t xml:space="preserve">Abuja</w:t>
      </w:r>
    </w:p>
    <w:bookmarkStart w:id="26" w:name="X063abdf38a02eafa05946ceaf1ced1670e4c349"/>
    <w:p>
      <w:pPr>
        <w:pStyle w:val="Heading1"/>
      </w:pPr>
      <w:r>
        <w:t xml:space="preserve">Literature Review: The Role of Geologists in Nigeria Abuja</w:t>
      </w:r>
    </w:p>
    <w:p>
      <w:pPr>
        <w:pStyle w:val="FirstParagraph"/>
      </w:pPr>
      <w:r>
        <w:t xml:space="preserve">The study of geology, a foundational discipline in Earth sciences, has been pivotal in understanding the physical composition and processes shaping our planet. In the context of</w:t>
      </w:r>
      <w:r>
        <w:t xml:space="preserve"> </w:t>
      </w:r>
      <w:r>
        <w:rPr>
          <w:bCs/>
          <w:b/>
        </w:rPr>
        <w:t xml:space="preserve">Nigeria Abuja</w:t>
      </w:r>
      <w:r>
        <w:t xml:space="preserve">, the capital city and a hub for national development, geologists play a critical role in addressing environmental challenges, resource management, and infrastructure planning. This literature review explores the contributions of geologists in Nigeria Abuja, emphasizing their significance through historical perspectives, contemporary applications, and future research directions.</w:t>
      </w:r>
    </w:p>
    <w:bookmarkStart w:id="20" w:name="historical-context-of-geology-in-nigeria"/>
    <w:p>
      <w:pPr>
        <w:pStyle w:val="Heading2"/>
      </w:pPr>
      <w:r>
        <w:t xml:space="preserve">Historical Context of Geology in Nigeria</w:t>
      </w:r>
    </w:p>
    <w:p>
      <w:pPr>
        <w:pStyle w:val="FirstParagraph"/>
      </w:pPr>
      <w:r>
        <w:t xml:space="preserve">The geological landscape of Nigeria has long been a focal point for academic and industrial interest. Early explorations date back to the pre-colonial era when indigenous knowledge systems identified mineral-rich regions. However, systematic geological studies gained momentum during the colonial period, driven by the discovery of oil in the Niger Delta in 1956. This event catalyzed Nigeria's reliance on geologists to map subsurface structures and assess natural resources.</w:t>
      </w:r>
    </w:p>
    <w:p>
      <w:pPr>
        <w:pStyle w:val="BodyText"/>
      </w:pPr>
      <w:r>
        <w:t xml:space="preserve">In</w:t>
      </w:r>
      <w:r>
        <w:t xml:space="preserve"> </w:t>
      </w:r>
      <w:r>
        <w:rPr>
          <w:bCs/>
          <w:b/>
        </w:rPr>
        <w:t xml:space="preserve">Nigeria Abuja</w:t>
      </w:r>
      <w:r>
        <w:t xml:space="preserve">, while not a traditional resource hub like Lagos or Port Harcourt, the city's strategic location has made it a center for national geological institutions. The Federal Capital Territory (FCT), where Abuja is situated, has hosted key geological surveys and research initiatives aimed at understanding the region's unique geology. For instance, studies on the sedimentary basins in Northern Nigeria have revealed insights into hydrocarbon potential and groundwater systems, underscoring the need for skilled geologists to manage such resources.</w:t>
      </w:r>
    </w:p>
    <w:bookmarkEnd w:id="20"/>
    <w:bookmarkStart w:id="21" w:name="role-of-geologists-in-contemporary-abuja"/>
    <w:p>
      <w:pPr>
        <w:pStyle w:val="Heading2"/>
      </w:pPr>
      <w:r>
        <w:t xml:space="preserve">Role of Geologists in Contemporary Abuja</w:t>
      </w:r>
    </w:p>
    <w:p>
      <w:pPr>
        <w:pStyle w:val="FirstParagraph"/>
      </w:pPr>
      <w:r>
        <w:t xml:space="preserve">Modern</w:t>
      </w:r>
      <w:r>
        <w:t xml:space="preserve"> </w:t>
      </w:r>
      <w:r>
        <w:rPr>
          <w:bCs/>
          <w:b/>
        </w:rPr>
        <w:t xml:space="preserve">geologists</w:t>
      </w:r>
      <w:r>
        <w:t xml:space="preserve"> </w:t>
      </w:r>
      <w:r>
        <w:t xml:space="preserve">in</w:t>
      </w:r>
      <w:r>
        <w:t xml:space="preserve"> </w:t>
      </w:r>
      <w:r>
        <w:rPr>
          <w:bCs/>
          <w:b/>
        </w:rPr>
        <w:t xml:space="preserve">Nigeria Abuja</w:t>
      </w:r>
      <w:r>
        <w:t xml:space="preserve"> </w:t>
      </w:r>
      <w:r>
        <w:t xml:space="preserve">are engaged in multidisciplinary roles that span environmental protection, urban development, and disaster mitigation. One critical area is the assessment of soil stability for infrastructure projects. As Abuja expands rapidly, geologists analyze bedrock formations and soil types to prevent land subsidence or erosion risks in construction zones.</w:t>
      </w:r>
    </w:p>
    <w:p>
      <w:pPr>
        <w:pStyle w:val="BodyText"/>
      </w:pPr>
      <w:r>
        <w:t xml:space="preserve">Another key contribution involves environmental management. Geologists in Abuja have been instrumental in monitoring groundwater contamination from industrial activities and agricultural runoff. For example, studies on the Kaduna-Shika Basin highlight the vulnerability of aquifers to pollution, a concern addressed by geologists through geochemical analysis and sustainable extraction strategies.</w:t>
      </w:r>
    </w:p>
    <w:p>
      <w:pPr>
        <w:pStyle w:val="BodyText"/>
      </w:pPr>
      <w:r>
        <w:t xml:space="preserve">Moreover, geologists play a vital role in disaster risk reduction. The Federal Ministry of Environment often collaborates with geological experts to map fault lines and assess seismic risks in Abuja. This work is crucial for developing building codes that align with the city's geological conditions, ensuring public safety during earthquakes or other natural disasters.</w:t>
      </w:r>
    </w:p>
    <w:bookmarkEnd w:id="21"/>
    <w:bookmarkStart w:id="22" w:name="X8a184640aed8cb9d13e2ae8f9b4253cc961288c"/>
    <w:p>
      <w:pPr>
        <w:pStyle w:val="Heading2"/>
      </w:pPr>
      <w:r>
        <w:t xml:space="preserve">Challenges Faced by Geologists in Nigeria Abuja</w:t>
      </w:r>
    </w:p>
    <w:p>
      <w:pPr>
        <w:pStyle w:val="FirstParagraph"/>
      </w:pPr>
      <w:r>
        <w:t xml:space="preserve">Despite their critical role, geologists in</w:t>
      </w:r>
      <w:r>
        <w:t xml:space="preserve"> </w:t>
      </w:r>
      <w:r>
        <w:rPr>
          <w:bCs/>
          <w:b/>
        </w:rPr>
        <w:t xml:space="preserve">Nigeria Abuja</w:t>
      </w:r>
      <w:r>
        <w:t xml:space="preserve"> </w:t>
      </w:r>
      <w:r>
        <w:t xml:space="preserve">face significant challenges. A recurring issue is the lack of adequate funding for geological research and fieldwork. Many institutions rely on limited budgets, restricting access to advanced technologies such as seismic imaging or remote sensing tools essential for accurate data collection.</w:t>
      </w:r>
    </w:p>
    <w:p>
      <w:pPr>
        <w:pStyle w:val="BodyText"/>
      </w:pPr>
      <w:r>
        <w:t xml:space="preserve">Another challenge is the shortage of trained geologists. While Nigerian universities like the University of Ibadan and University of Lagos offer geology programs, there is a gap in specialized training tailored to Abuja's unique geological contexts. This shortage has led to over-reliance on foreign consultants, which can be costly and may not align with local priorities.</w:t>
      </w:r>
    </w:p>
    <w:p>
      <w:pPr>
        <w:pStyle w:val="BodyText"/>
      </w:pPr>
      <w:r>
        <w:t xml:space="preserve">Additionally, urbanization pressures in</w:t>
      </w:r>
      <w:r>
        <w:t xml:space="preserve"> </w:t>
      </w:r>
      <w:r>
        <w:rPr>
          <w:bCs/>
          <w:b/>
        </w:rPr>
        <w:t xml:space="preserve">Nigeria Abuja</w:t>
      </w:r>
      <w:r>
        <w:t xml:space="preserve"> </w:t>
      </w:r>
      <w:r>
        <w:t xml:space="preserve">have created conflicts between development projects and geological conservation. For instance, the expansion of roads and buildings often neglects the need for environmental impact assessments conducted by geologists, leading to unintended ecological harm.</w:t>
      </w:r>
    </w:p>
    <w:bookmarkEnd w:id="22"/>
    <w:bookmarkStart w:id="23" w:name="Xf3ae13e97ef7f3d3014c5809a10e38631e96134"/>
    <w:p>
      <w:pPr>
        <w:pStyle w:val="Heading2"/>
      </w:pPr>
      <w:r>
        <w:t xml:space="preserve">Contributions to Sustainable Development in Abuja</w:t>
      </w:r>
    </w:p>
    <w:p>
      <w:pPr>
        <w:pStyle w:val="FirstParagraph"/>
      </w:pPr>
      <w:r>
        <w:t xml:space="preserve">Geologists in</w:t>
      </w:r>
      <w:r>
        <w:t xml:space="preserve"> </w:t>
      </w:r>
      <w:r>
        <w:rPr>
          <w:bCs/>
          <w:b/>
        </w:rPr>
        <w:t xml:space="preserve">Nigeria Abuja</w:t>
      </w:r>
      <w:r>
        <w:t xml:space="preserve"> </w:t>
      </w:r>
      <w:r>
        <w:t xml:space="preserve">are increasingly involved in promoting sustainable development. Their expertise is crucial for projects like the Kaduna River Basin Management Plan, which integrates geological data with hydrological studies to optimize water use. By mapping aquifer systems and identifying recharge zones, geologists help ensure long-term water security for the city.</w:t>
      </w:r>
    </w:p>
    <w:p>
      <w:pPr>
        <w:pStyle w:val="BodyText"/>
      </w:pPr>
      <w:r>
        <w:t xml:space="preserve">Furthermore, their work in mineral resource management supports Nigeria's economic diversification goals. For example, recent explorations in the Jos Plateau region have revealed potential for rare earth elements, a discovery that could position Nigeria as a key player in global green technology markets if managed responsibly by geologists.</w:t>
      </w:r>
    </w:p>
    <w:p>
      <w:pPr>
        <w:pStyle w:val="BodyText"/>
      </w:pPr>
      <w:r>
        <w:t xml:space="preserve">In the context of climate change, geologists also contribute to carbon capture and storage (CCS) initiatives. Research on sedimentary basins in Abuja's vicinity has explored their potential for sequestering CO₂ emissions, a critical step toward Nigeria's net-zero commitments.</w:t>
      </w:r>
    </w:p>
    <w:bookmarkEnd w:id="23"/>
    <w:bookmarkStart w:id="24" w:name="future-directions-and-research-needs"/>
    <w:p>
      <w:pPr>
        <w:pStyle w:val="Heading2"/>
      </w:pPr>
      <w:r>
        <w:t xml:space="preserve">Future Directions and Research Needs</w:t>
      </w:r>
    </w:p>
    <w:p>
      <w:pPr>
        <w:pStyle w:val="FirstParagraph"/>
      </w:pPr>
      <w:r>
        <w:t xml:space="preserve">The evolving needs of</w:t>
      </w:r>
      <w:r>
        <w:t xml:space="preserve"> </w:t>
      </w:r>
      <w:r>
        <w:rPr>
          <w:bCs/>
          <w:b/>
        </w:rPr>
        <w:t xml:space="preserve">Nigeria Abuja</w:t>
      </w:r>
      <w:r>
        <w:t xml:space="preserve"> </w:t>
      </w:r>
      <w:r>
        <w:t xml:space="preserve">demand further research in several areas. One priority is the integration of geospatial technologies with traditional geological methods to improve data accuracy and accessibility. This includes leveraging AI-driven models for predicting land use changes or identifying mineral deposits.</w:t>
      </w:r>
    </w:p>
    <w:p>
      <w:pPr>
        <w:pStyle w:val="BodyText"/>
      </w:pPr>
      <w:r>
        <w:t xml:space="preserve">Another area is community engagement. Geologists must collaborate more closely with local stakeholders in Abuja to address concerns about resource extraction and environmental degradation. Public awareness campaigns on topics like groundwater conservation or seismic safety could foster greater support for geological initiatives.</w:t>
      </w:r>
    </w:p>
    <w:p>
      <w:pPr>
        <w:pStyle w:val="BodyText"/>
      </w:pPr>
      <w:r>
        <w:t xml:space="preserve">Finally, there is a need for policy reforms that recognize the value of geologists in national planning. Strengthening legal frameworks to protect geological sites from encroachment and ensuring equitable distribution of resources will be essential for Abuja's sustainable growth.</w:t>
      </w:r>
    </w:p>
    <w:bookmarkEnd w:id="24"/>
    <w:bookmarkStart w:id="25" w:name="conclusion"/>
    <w:p>
      <w:pPr>
        <w:pStyle w:val="Heading2"/>
      </w:pPr>
      <w:r>
        <w:t xml:space="preserve">Conclusion</w:t>
      </w:r>
    </w:p>
    <w:p>
      <w:pPr>
        <w:pStyle w:val="FirstParagraph"/>
      </w:pPr>
      <w:r>
        <w:t xml:space="preserve">This literature review highlights the indispensable role of</w:t>
      </w:r>
      <w:r>
        <w:t xml:space="preserve"> </w:t>
      </w:r>
      <w:r>
        <w:rPr>
          <w:bCs/>
          <w:b/>
        </w:rPr>
        <w:t xml:space="preserve">geologists</w:t>
      </w:r>
      <w:r>
        <w:t xml:space="preserve"> </w:t>
      </w:r>
      <w:r>
        <w:t xml:space="preserve">in</w:t>
      </w:r>
      <w:r>
        <w:t xml:space="preserve"> </w:t>
      </w:r>
      <w:r>
        <w:rPr>
          <w:bCs/>
          <w:b/>
        </w:rPr>
        <w:t xml:space="preserve">Nigeria Abuja</w:t>
      </w:r>
      <w:r>
        <w:t xml:space="preserve">, from safeguarding natural resources to supporting urban development. While challenges persist, their contributions are vital for addressing both immediate and long-term environmental and economic goals. As Nigeria continues to grow, the collaboration between geologists, policymakers, and communities will be key to ensuring that</w:t>
      </w:r>
      <w:r>
        <w:t xml:space="preserve"> </w:t>
      </w:r>
      <w:r>
        <w:rPr>
          <w:bCs/>
          <w:b/>
        </w:rPr>
        <w:t xml:space="preserve">Nigeria Abuja</w:t>
      </w:r>
      <w:r>
        <w:t xml:space="preserve"> </w:t>
      </w:r>
      <w:r>
        <w:t xml:space="preserve">remains a model of sustainable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Nigeria Abuja</dc:title>
  <dc:creator/>
  <dc:language>en</dc:language>
  <cp:keywords/>
  <dcterms:created xsi:type="dcterms:W3CDTF">2026-07-24T04:03:22Z</dcterms:created>
  <dcterms:modified xsi:type="dcterms:W3CDTF">2026-07-24T04:03:22Z</dcterms:modified>
</cp:coreProperties>
</file>

<file path=docProps/custom.xml><?xml version="1.0" encoding="utf-8"?>
<Properties xmlns="http://schemas.openxmlformats.org/officeDocument/2006/custom-properties" xmlns:vt="http://schemas.openxmlformats.org/officeDocument/2006/docPropsVTypes"/>
</file>