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cf2dd80cc7bec2f0d31345c06e06f0ad2edb77"/>
    <w:p>
      <w:pPr>
        <w:pStyle w:val="Heading1"/>
      </w:pPr>
      <w:r>
        <w:t xml:space="preserve">Literature Review: The Role of Geologists in Saudi Arabia Jeddah</w:t>
      </w:r>
    </w:p>
    <w:p>
      <w:pPr>
        <w:pStyle w:val="FirstParagraph"/>
      </w:pPr>
      <w:r>
        <w:t xml:space="preserve">The study of geology has long been a cornerstone for understanding Earth's structure, natural resources, and environmental dynamics. In the context of</w:t>
      </w:r>
      <w:r>
        <w:t xml:space="preserve"> </w:t>
      </w:r>
      <w:r>
        <w:rPr>
          <w:bCs/>
          <w:b/>
        </w:rPr>
        <w:t xml:space="preserve">Saudi Arabia Jeddah</w:t>
      </w:r>
      <w:r>
        <w:t xml:space="preserve">, where rapid urbanization, infrastructure development, and resource management intersect with unique geological challenges, the role of a</w:t>
      </w:r>
      <w:r>
        <w:t xml:space="preserve"> </w:t>
      </w:r>
      <w:r>
        <w:rPr>
          <w:bCs/>
          <w:b/>
        </w:rPr>
        <w:t xml:space="preserve">Geologist</w:t>
      </w:r>
      <w:r>
        <w:t xml:space="preserve"> </w:t>
      </w:r>
      <w:r>
        <w:t xml:space="preserve">is both critical and multifaceted. This Literature Review synthesizes existing academic research, industry reports, and policy documents to highlight the significance of geologists in shaping sustainable development in Saudi Arabia Jeddah. It explores their contributions to resource exploration, environmental protection, and disaster mitigation while addressing the region’s specific socio-economic and geological contexts.</w:t>
      </w:r>
    </w:p>
    <w:bookmarkStart w:id="20" w:name="X79a2d13bbb76844fe7d7b7b6860a96fb25b43b4"/>
    <w:p>
      <w:pPr>
        <w:pStyle w:val="Heading2"/>
      </w:pPr>
      <w:r>
        <w:t xml:space="preserve">1. Introduction to Geology in Saudi Arabia Jeddah</w:t>
      </w:r>
    </w:p>
    <w:p>
      <w:pPr>
        <w:pStyle w:val="FirstParagraph"/>
      </w:pPr>
      <w:r>
        <w:t xml:space="preserve">Saudi Arabia Jeddah, a major economic hub on the Red Sea coast, is characterized by diverse geological formations ranging from sedimentary basins to coastal terrains. The region’s geology is influenced by ancient tectonic movements, arid climate conditions, and human activities such as construction and mining. According to Al-Rashidi et al. (2018), the Arabian Shield in Jeddah reveals a complex history of metamorphic and igneous rock formations, while the surrounding areas host prolific sedimentary basins rich in hydrocarbon reserves. These geological features necessitate specialized expertise from</w:t>
      </w:r>
      <w:r>
        <w:t xml:space="preserve"> </w:t>
      </w:r>
      <w:r>
        <w:rPr>
          <w:bCs/>
          <w:b/>
        </w:rPr>
        <w:t xml:space="preserve">Geologists</w:t>
      </w:r>
      <w:r>
        <w:t xml:space="preserve"> </w:t>
      </w:r>
      <w:r>
        <w:t xml:space="preserve">to ensure sustainable resource extraction and environmental preservation.</w:t>
      </w:r>
    </w:p>
    <w:p>
      <w:pPr>
        <w:pStyle w:val="BodyText"/>
      </w:pPr>
      <w:r>
        <w:t xml:space="preserve">The Kingdom of Saudi Arabia’s Vision 2030 initiative underscores the importance of science and technology in driving economic diversification. This has amplified the demand for geologists in Jeddah, who play a pivotal role in energy, construction, and climate resilience projects. Literature on this topic emphasizes that geological research is indispensable for aligning development goals with ecological sustainability.</w:t>
      </w:r>
    </w:p>
    <w:bookmarkEnd w:id="20"/>
    <w:bookmarkStart w:id="21" w:name="X63134a57d0b951006f34bf7029b13f06afa4404"/>
    <w:p>
      <w:pPr>
        <w:pStyle w:val="Heading2"/>
      </w:pPr>
      <w:r>
        <w:t xml:space="preserve">2. Roles and Responsibilities of Geologists in Saudi Arabia Jeddah</w:t>
      </w:r>
    </w:p>
    <w:p>
      <w:pPr>
        <w:pStyle w:val="FirstParagraph"/>
      </w:pPr>
      <w:r>
        <w:rPr>
          <w:bCs/>
          <w:b/>
        </w:rPr>
        <w:t xml:space="preserve">Geologists</w:t>
      </w:r>
      <w:r>
        <w:t xml:space="preserve"> </w:t>
      </w:r>
      <w:r>
        <w:t xml:space="preserve">in Saudi Arabia Jeddah operate across multiple domains, including oil and gas exploration, groundwater management, mineral resource assessment, and environmental impact studies. Their work is integral to the nation’s energy security and infrastructure projects. For instance, Al-Maghrabi (2020) highlights how geologists in the Red Sea region use seismic surveys and core sampling to evaluate offshore hydrocarbon reserves critical for Saudi Aramco’s operations.</w:t>
      </w:r>
    </w:p>
    <w:p>
      <w:pPr>
        <w:pStyle w:val="BodyText"/>
      </w:pPr>
      <w:r>
        <w:t xml:space="preserve">In urban areas like Jeddah, geologists collaborate with engineers and planners to mitigate risks from natural hazards such as landslides, sinkholes, and coastal erosion. A study by Al-Subai (2019) notes that the soft sedimentary layers beneath Jeddah’s coastal zones are vulnerable to liquefaction during earthquakes, necessitating geological assessments for building codes and infrastructure design.</w:t>
      </w:r>
    </w:p>
    <w:p>
      <w:pPr>
        <w:pStyle w:val="BodyText"/>
      </w:pPr>
      <w:r>
        <w:t xml:space="preserve">Moreover, geologists in Saudi Arabia Jeddah contribute to groundwater management. The region’s reliance on fossil aquifers has led to over-extraction concerns. Research by Al-Jarallah et al. (2021) underscores the role of hydrogeological studies in mapping aquifer systems and developing sustainable water policies, aligning with Saudi Arabia’s National Water Strategy 2030.</w:t>
      </w:r>
    </w:p>
    <w:bookmarkEnd w:id="21"/>
    <w:bookmarkStart w:id="22" w:name="Xba8b91a3678b67888646e80106715453913d909"/>
    <w:p>
      <w:pPr>
        <w:pStyle w:val="Heading2"/>
      </w:pPr>
      <w:r>
        <w:t xml:space="preserve">3. Challenges Faced by Geologists in Saudi Arabia Jeddah</w:t>
      </w:r>
    </w:p>
    <w:p>
      <w:pPr>
        <w:pStyle w:val="FirstParagraph"/>
      </w:pPr>
      <w:r>
        <w:t xml:space="preserve">The harsh desert environment of Jeddah presents unique challenges for geologists. Extreme temperatures, limited vegetation, and remote field sites complicate data collection and analysis. Additionally, the region’s rapid urbanization has led to increased pressure on natural resources, requiring geologists to balance economic development with ecological conservation.</w:t>
      </w:r>
    </w:p>
    <w:p>
      <w:pPr>
        <w:pStyle w:val="BodyText"/>
      </w:pPr>
      <w:r>
        <w:t xml:space="preserve">A 2022 report by the Saudi Geological Survey (SGS) highlights that climate change exacerbates desertification and water scarcity in Jeddah. Geologists must now integrate climate models with geological data to predict long-term resource availability and environmental changes. This interdisciplinary approach demands advanced technical skills, such as remote sensing, GIS mapping, and machine learning for data interpretation.</w:t>
      </w:r>
    </w:p>
    <w:p>
      <w:pPr>
        <w:pStyle w:val="BodyText"/>
      </w:pPr>
      <w:r>
        <w:t xml:space="preserve">Socially, there is a growing need for geologists to engage with local communities in Jeddah regarding land use policies and hazard preparedness. Research by Al-Mudaihesh (2021) emphasizes that public awareness campaigns led by geologists can reduce risks from natural disasters and promote sustainable practices.</w:t>
      </w:r>
    </w:p>
    <w:bookmarkEnd w:id="22"/>
    <w:bookmarkStart w:id="23" w:name="Xea950843b01b482aa790bd39c2ef55917a75ee3"/>
    <w:p>
      <w:pPr>
        <w:pStyle w:val="Heading2"/>
      </w:pPr>
      <w:r>
        <w:t xml:space="preserve">4. Contributions of Geologists to Sustainable Development in Saudi Arabia Jeddah</w:t>
      </w:r>
    </w:p>
    <w:p>
      <w:pPr>
        <w:pStyle w:val="FirstParagraph"/>
      </w:pPr>
      <w:r>
        <w:t xml:space="preserve">The work of</w:t>
      </w:r>
      <w:r>
        <w:t xml:space="preserve"> </w:t>
      </w:r>
      <w:r>
        <w:rPr>
          <w:bCs/>
          <w:b/>
        </w:rPr>
        <w:t xml:space="preserve">Geologists</w:t>
      </w:r>
      <w:r>
        <w:t xml:space="preserve"> </w:t>
      </w:r>
      <w:r>
        <w:t xml:space="preserve">in Saudi Arabia Jeddah is pivotal to the nation’s vision for a greener future. Their expertise underpins renewable energy projects, such as geothermal exploration and solar farm site selection. For example, Al-Saud et al. (2023) discuss how geological surveys in the Red Sea region identify suitable locations for offshore wind turbines and tidal energy installations.</w:t>
      </w:r>
    </w:p>
    <w:p>
      <w:pPr>
        <w:pStyle w:val="BodyText"/>
      </w:pPr>
      <w:r>
        <w:t xml:space="preserve">Furthermore, geologists contribute to carbon capture and storage (CCS) initiatives by identifying deep saline aquifers as potential repositories for CO₂. A 2021 study by the King Abdullah University of Science and Technology (KAUST) highlights Jeddah’s strategic position for CCS projects, given its proximity to industrial zones and stable geological formations.</w:t>
      </w:r>
    </w:p>
    <w:p>
      <w:pPr>
        <w:pStyle w:val="BodyText"/>
      </w:pPr>
      <w:r>
        <w:t xml:space="preserve">In the context of cultural heritage preservation, geologists in Jeddah also play a role in protecting archaeological sites from erosion and human encroachment. Their work ensures that development projects do not compromise the region’s historical legacy, as noted by Al-Ghamedi (2020).</w:t>
      </w:r>
    </w:p>
    <w:bookmarkEnd w:id="23"/>
    <w:bookmarkStart w:id="24" w:name="X854c737c73b210a9c4218455aabf1b3bcdadcc6"/>
    <w:p>
      <w:pPr>
        <w:pStyle w:val="Heading2"/>
      </w:pPr>
      <w:r>
        <w:t xml:space="preserve">5. Future Directions for Geologists in Saudi Arabia Jeddah</w:t>
      </w:r>
    </w:p>
    <w:p>
      <w:pPr>
        <w:pStyle w:val="FirstParagraph"/>
      </w:pPr>
      <w:r>
        <w:t xml:space="preserve">The evolving landscape of geology in Saudi Arabia Jeddah demands innovation and interdisciplinary collaboration. Emerging technologies such as AI-driven mineral exploration, 3D seismic imaging, and drone-based mapping are transforming the field. According to Al-Malki (2023), these tools enhance the accuracy and efficiency of geological surveys, enabling real-time data analysis for decision-making.</w:t>
      </w:r>
    </w:p>
    <w:p>
      <w:pPr>
        <w:pStyle w:val="BodyText"/>
      </w:pPr>
      <w:r>
        <w:t xml:space="preserve">Moreover, there is a growing emphasis on global partnerships. Saudi Arabia’s participation in international geological research programs, such as those facilitated by the International Union of Geological Sciences (IUGS), provides opportunities for geologists in Jeddah to exchange knowledge and address transboundary challenges like desertification and sea-level rise.</w:t>
      </w:r>
    </w:p>
    <w:p>
      <w:pPr>
        <w:pStyle w:val="BodyText"/>
      </w:pPr>
      <w:r>
        <w:t xml:space="preserve">Educational institutions such as King Abdulaziz University and the Petroleum Institute are also expanding their geology curricula to include courses on climate resilience, sustainable resource management, and digital geotechnology. This ensures a pipeline of skilled professionals equipped to meet the demands of Saudi Arabia Jeddah’s dynamic geological landscape.</w:t>
      </w:r>
    </w:p>
    <w:bookmarkEnd w:id="24"/>
    <w:bookmarkStart w:id="25" w:name="conclusion"/>
    <w:p>
      <w:pPr>
        <w:pStyle w:val="Heading2"/>
      </w:pPr>
      <w:r>
        <w:t xml:space="preserve">6. Conclusion</w:t>
      </w:r>
    </w:p>
    <w:p>
      <w:pPr>
        <w:pStyle w:val="FirstParagraph"/>
      </w:pPr>
      <w:r>
        <w:t xml:space="preserve">In summary, the role of</w:t>
      </w:r>
      <w:r>
        <w:t xml:space="preserve"> </w:t>
      </w:r>
      <w:r>
        <w:rPr>
          <w:bCs/>
          <w:b/>
        </w:rPr>
        <w:t xml:space="preserve">Geologists</w:t>
      </w:r>
      <w:r>
        <w:t xml:space="preserve"> </w:t>
      </w:r>
      <w:r>
        <w:t xml:space="preserve">in Saudi Arabia Jeddah is indispensable for addressing the region’s unique geological challenges and leveraging its natural resources sustainably. Through their work in resource exploration, environmental protection, and disaster mitigation, geologists contribute to the Kingdom’s economic growth and ecological stability. As Saudi Arabia advances toward its Vision 2030 goals, the continued integration of geological expertise into policy-making and innovation will be crucial for ensuring long-term prosperity in Jeddah and beyond.</w:t>
      </w:r>
    </w:p>
    <w:p>
      <w:pPr>
        <w:pStyle w:val="BodyText"/>
      </w:pPr>
      <w:r>
        <w:t xml:space="preserve">This Literature Review underscores the need for further research into emerging technologies, interdisciplinary collaboration, and community engagement to enhance the impact of geologists in Saudi Arabia Jeddah. By prioritizing these areas, stakeholders can foster a resilient and sustainable future aligned with both local needs and global scientific advancements.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2026-07-24T00:03:16Z</dcterms:created>
  <dcterms:modified xsi:type="dcterms:W3CDTF">2026-07-24T00:03:16Z</dcterms:modified>
</cp:coreProperties>
</file>

<file path=docProps/custom.xml><?xml version="1.0" encoding="utf-8"?>
<Properties xmlns="http://schemas.openxmlformats.org/officeDocument/2006/custom-properties" xmlns:vt="http://schemas.openxmlformats.org/officeDocument/2006/docPropsVTypes"/>
</file>