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b14e496ffc97d411c21c3c6aa39d0750ab4a8d1"/>
    <w:p>
      <w:pPr>
        <w:pStyle w:val="Heading1"/>
      </w:pPr>
      <w:r>
        <w:t xml:space="preserve">Literature Review: The Role of Geologists in Singapore Singapore</w:t>
      </w:r>
    </w:p>
    <w:bookmarkStart w:id="20" w:name="introduction"/>
    <w:p>
      <w:pPr>
        <w:pStyle w:val="Heading2"/>
      </w:pPr>
      <w:r>
        <w:t xml:space="preserve">Introduction</w:t>
      </w:r>
    </w:p>
    <w:p>
      <w:pPr>
        <w:pStyle w:val="FirstParagraph"/>
      </w:pPr>
      <w:r>
        <w:t xml:space="preserve">The field of geology has long been integral to understanding the Earth’s physical structure, natural resources, and environmental dynamics. In a region as geographically diverse and scientifically dynamic as Singapore Singapore, the role of a</w:t>
      </w:r>
      <w:r>
        <w:t xml:space="preserve"> </w:t>
      </w:r>
      <w:r>
        <w:rPr>
          <w:bCs/>
          <w:b/>
        </w:rPr>
        <w:t xml:space="preserve">Geologist</w:t>
      </w:r>
      <w:r>
        <w:t xml:space="preserve"> </w:t>
      </w:r>
      <w:r>
        <w:t xml:space="preserve">is not only pivotal but also uniquely challenging. This literature review explores the contributions of geologists in Singapore Singapore, emphasizing their significance in urban development, resource management, and environmental sustainability. By synthesizing existing research and case studies, this document aims to highlight how geological expertise shapes policy and infrastructure in one of the world’s most densely populated cities.</w:t>
      </w:r>
    </w:p>
    <w:bookmarkEnd w:id="20"/>
    <w:bookmarkStart w:id="21" w:name="X26cc3f880dfcb7f45c96819841aad2bde89aca1"/>
    <w:p>
      <w:pPr>
        <w:pStyle w:val="Heading2"/>
      </w:pPr>
      <w:r>
        <w:t xml:space="preserve">Historical Context of Geology in Singapore Singapore</w:t>
      </w:r>
    </w:p>
    <w:p>
      <w:pPr>
        <w:pStyle w:val="FirstParagraph"/>
      </w:pPr>
      <w:r>
        <w:t xml:space="preserve">Singapore’s geological history dates back millions of years, with its current landmass formed through a combination of sedimentation, tectonic activity, and sea-level fluctuations. Early studies by British colonial geologists in the 19th century laid the foundation for understanding Singapore’s geology, particularly its limestone deposits and coastal formations. However, post-independence developments in the late 20th century saw a surge in geological research driven by rapid urbanization and land reclamation projects.</w:t>
      </w:r>
      <w:r>
        <w:t xml:space="preserve"> </w:t>
      </w:r>
      <w:r>
        <w:t xml:space="preserve">A critical turning point was the establishment of agencies such as the</w:t>
      </w:r>
      <w:r>
        <w:t xml:space="preserve"> </w:t>
      </w:r>
      <w:r>
        <w:rPr>
          <w:bCs/>
          <w:b/>
        </w:rPr>
        <w:t xml:space="preserve">Geological Survey of Singapore</w:t>
      </w:r>
      <w:r>
        <w:t xml:space="preserve"> </w:t>
      </w:r>
      <w:r>
        <w:t xml:space="preserve">(GSS), which began systematic studies on subsurface geology, mineral resources, and hazard mitigation. Research by authors like Tan et al. (2005) underscores how geologists in Singapore Singapore have adapted to the unique challenges of a landmass that is predominantly composed of alluvial deposits, weathered rock, and reclaimed land. This historical context highlights the evolving role of</w:t>
      </w:r>
      <w:r>
        <w:t xml:space="preserve"> </w:t>
      </w:r>
      <w:r>
        <w:rPr>
          <w:bCs/>
          <w:b/>
        </w:rPr>
        <w:t xml:space="preserve">Geologists</w:t>
      </w:r>
      <w:r>
        <w:t xml:space="preserve"> </w:t>
      </w:r>
      <w:r>
        <w:t xml:space="preserve">from mere observers to active participants in shaping the city’s infrastructure.</w:t>
      </w:r>
    </w:p>
    <w:bookmarkEnd w:id="21"/>
    <w:bookmarkStart w:id="22" w:name="X2d6b9b7cf3a762678e1756712cca056fb45c9d3"/>
    <w:p>
      <w:pPr>
        <w:pStyle w:val="Heading2"/>
      </w:pPr>
      <w:r>
        <w:t xml:space="preserve">Current Research Trends and Contributions</w:t>
      </w:r>
    </w:p>
    <w:p>
      <w:pPr>
        <w:pStyle w:val="FirstParagraph"/>
      </w:pPr>
      <w:r>
        <w:t xml:space="preserve">Modern geologists in Singapore Singapore are engaged in a wide array of research areas, including coastal erosion analysis, subsurface mapping, and sustainable resource management. One of the most pressing issues is land stability due to extensive land reclamation projects. Studies by Lim et al. (2018) emphasize the role of geotechnical engineers and</w:t>
      </w:r>
      <w:r>
        <w:t xml:space="preserve"> </w:t>
      </w:r>
      <w:r>
        <w:rPr>
          <w:bCs/>
          <w:b/>
        </w:rPr>
        <w:t xml:space="preserve">Geologists</w:t>
      </w:r>
      <w:r>
        <w:t xml:space="preserve"> </w:t>
      </w:r>
      <w:r>
        <w:t xml:space="preserve">in assessing soil composition and groundwater movement to prevent subsidence in reclaimed areas like Jurong Island and Tuas.</w:t>
      </w:r>
      <w:r>
        <w:t xml:space="preserve"> </w:t>
      </w:r>
      <w:r>
        <w:t xml:space="preserve">Another key area is the study of sedimentary processes in Singapore’s coastal zones. Research by Low et al. (2020) highlights how geologists contribute to understanding the impact of climate change on erosion rates, which is crucial for designing resilient coastal defenses such as seawalls and artificial reefs. Additionally, the exploration of non-renewable resources like groundwater and mineral deposits has become increasingly important as Singapore seeks to reduce its reliance on imported materials.</w:t>
      </w:r>
      <w:r>
        <w:t xml:space="preserve"> </w:t>
      </w:r>
      <w:r>
        <w:t xml:space="preserve">The integration of advanced technologies—such as 3D seismic imaging, remote sensing, and GIS mapping—has further enhanced the capabilities of</w:t>
      </w:r>
      <w:r>
        <w:t xml:space="preserve"> </w:t>
      </w:r>
      <w:r>
        <w:rPr>
          <w:bCs/>
          <w:b/>
        </w:rPr>
        <w:t xml:space="preserve">Geologists</w:t>
      </w:r>
      <w:r>
        <w:t xml:space="preserve"> </w:t>
      </w:r>
      <w:r>
        <w:t xml:space="preserve">in Singapore Singapore. For instance, a 2021 study by Ho et al. demonstrated how these tools are used to monitor subsurface movements in real-time, ensuring the safety of mega-projects like the Marina Barrage and Changi Airport expansion.</w:t>
      </w:r>
    </w:p>
    <w:bookmarkEnd w:id="22"/>
    <w:bookmarkStart w:id="23" w:name="X39374b81e66307137e6afbcb22f16fa65b096f2"/>
    <w:p>
      <w:pPr>
        <w:pStyle w:val="Heading2"/>
      </w:pPr>
      <w:r>
        <w:t xml:space="preserve">Challenges Faced by Geologists in Singapore Singapore</w:t>
      </w:r>
    </w:p>
    <w:p>
      <w:pPr>
        <w:pStyle w:val="FirstParagraph"/>
      </w:pPr>
      <w:r>
        <w:t xml:space="preserve">Despite their contributions,</w:t>
      </w:r>
      <w:r>
        <w:t xml:space="preserve"> </w:t>
      </w:r>
      <w:r>
        <w:rPr>
          <w:bCs/>
          <w:b/>
        </w:rPr>
        <w:t xml:space="preserve">Geologists</w:t>
      </w:r>
      <w:r>
        <w:t xml:space="preserve"> </w:t>
      </w:r>
      <w:r>
        <w:t xml:space="preserve">in Singapore Singapore face unique challenges. The city’s limited land area and high population density necessitate precise geological assessments to avoid conflicts between development and environmental preservation. For example, the excavation of underground tunnels for MRT lines requires meticulous planning to mitigate risks associated with unstable soil layers and groundwater intrusion (Tan &amp; Lim, 2019).</w:t>
      </w:r>
      <w:r>
        <w:t xml:space="preserve"> </w:t>
      </w:r>
      <w:r>
        <w:t xml:space="preserve">Another challenge is the scarcity of natural resources. Unlike other regions with abundant mineral reserves, Singapore relies heavily on imports for materials like construction aggregates and metals. This has led to increased research into alternative sources, such as recycling industrial byproducts or exploring offshore deposits in nearby waters (Chen et al., 2022).</w:t>
      </w:r>
      <w:r>
        <w:t xml:space="preserve"> </w:t>
      </w:r>
      <w:r>
        <w:t xml:space="preserve">Climate change further complicates geological work. Rising sea levels and intensified storm activity threaten coastal areas, requiring geologists to develop adaptive strategies for land reclamation and infrastructure design. As noted by Wong et al. (2023), the interplay between geological hazards and climate resilience is a critical area of focus for future research in Singapore Singapore.</w:t>
      </w:r>
    </w:p>
    <w:bookmarkEnd w:id="23"/>
    <w:bookmarkStart w:id="24" w:name="case-studies-geologists-in-action"/>
    <w:p>
      <w:pPr>
        <w:pStyle w:val="Heading2"/>
      </w:pPr>
      <w:r>
        <w:t xml:space="preserve">Case Studies: Geologists in Action</w:t>
      </w:r>
    </w:p>
    <w:p>
      <w:pPr>
        <w:pStyle w:val="FirstParagraph"/>
      </w:pPr>
      <w:r>
        <w:t xml:space="preserve">Several case studies illustrate the practical applications of geological expertise in Singapore Singapore. One notable example is the</w:t>
      </w:r>
      <w:r>
        <w:t xml:space="preserve"> </w:t>
      </w:r>
      <w:r>
        <w:rPr>
          <w:bCs/>
          <w:b/>
        </w:rPr>
        <w:t xml:space="preserve">Marina Barrage</w:t>
      </w:r>
      <w:r>
        <w:t xml:space="preserve">, a landmark project that combines flood control, water storage, and recreation. Geologists played a vital role in analyzing sedimentation rates and ensuring the stability of the barrage’s foundation on reclaimed land (Ng et al., 2017).</w:t>
      </w:r>
      <w:r>
        <w:t xml:space="preserve"> </w:t>
      </w:r>
      <w:r>
        <w:t xml:space="preserve">Another case is the</w:t>
      </w:r>
      <w:r>
        <w:t xml:space="preserve"> </w:t>
      </w:r>
      <w:r>
        <w:rPr>
          <w:bCs/>
          <w:b/>
        </w:rPr>
        <w:t xml:space="preserve">Jurong Island</w:t>
      </w:r>
      <w:r>
        <w:t xml:space="preserve"> </w:t>
      </w:r>
      <w:r>
        <w:t xml:space="preserve">industrial hub, where geologists collaborated with engineers to assess subsurface conditions for constructing petrochemical facilities. Their work ensured that potential risks from gas seepage and soil liquefaction were minimized, demonstrating how geological insights directly influence large-scale infrastructure planning (Lim &amp; Tan, 2020).</w:t>
      </w:r>
      <w:r>
        <w:t xml:space="preserve"> </w:t>
      </w:r>
      <w:r>
        <w:t xml:space="preserve">In the realm of environmental conservation, geologists have also contributed to the protection of Singapore’s remaining natural ecosystems. For instance, studies on limestone quarrying in areas like Pulau Ubin have informed policies to balance economic development with ecological preservation (Tan et al., 2016).</w:t>
      </w:r>
    </w:p>
    <w:bookmarkEnd w:id="24"/>
    <w:bookmarkStart w:id="25" w:name="X48a7dcc744a171696d2de2beee89935cda4d636"/>
    <w:p>
      <w:pPr>
        <w:pStyle w:val="Heading2"/>
      </w:pPr>
      <w:r>
        <w:t xml:space="preserve">Future Directions for Geological Research</w:t>
      </w:r>
    </w:p>
    <w:p>
      <w:pPr>
        <w:pStyle w:val="FirstParagraph"/>
      </w:pPr>
      <w:r>
        <w:t xml:space="preserve">Looking ahead, the role of</w:t>
      </w:r>
      <w:r>
        <w:t xml:space="preserve"> </w:t>
      </w:r>
      <w:r>
        <w:rPr>
          <w:bCs/>
          <w:b/>
        </w:rPr>
        <w:t xml:space="preserve">Geologists</w:t>
      </w:r>
      <w:r>
        <w:t xml:space="preserve"> </w:t>
      </w:r>
      <w:r>
        <w:t xml:space="preserve">in Singapore Singapore will likely expand into emerging fields such as urban geology, digital mapping, and carbon capture technologies. As the city-state aims to become a global leader in sustainable development, geological research will be essential for addressing challenges like waste management (e.g., landfill site selection) and energy storage solutions.</w:t>
      </w:r>
      <w:r>
        <w:t xml:space="preserve"> </w:t>
      </w:r>
      <w:r>
        <w:t xml:space="preserve">Collaboration between geologists, policymakers, and engineers will also be critical. As emphasized by Koh et al. (2021), interdisciplinary approaches are necessary to create holistic strategies for land use planning and disaster preparedness. Furthermore, public education on geological risks—such as the potential for landslides or earthquakes—will require increased efforts from</w:t>
      </w:r>
      <w:r>
        <w:t xml:space="preserve"> </w:t>
      </w:r>
      <w:r>
        <w:rPr>
          <w:bCs/>
          <w:b/>
        </w:rPr>
        <w:t xml:space="preserve">Geologists</w:t>
      </w:r>
      <w:r>
        <w:t xml:space="preserve"> </w:t>
      </w:r>
      <w:r>
        <w:t xml:space="preserve">to ensure community resilience.</w:t>
      </w:r>
    </w:p>
    <w:bookmarkEnd w:id="25"/>
    <w:bookmarkStart w:id="27" w:name="conclusion"/>
    <w:p>
      <w:pPr>
        <w:pStyle w:val="Heading2"/>
      </w:pPr>
      <w:r>
        <w:t xml:space="preserve">Conclusion</w:t>
      </w:r>
    </w:p>
    <w:p>
      <w:pPr>
        <w:pStyle w:val="FirstParagraph"/>
      </w:pPr>
      <w:r>
        <w:t xml:space="preserve">In conclusion,</w:t>
      </w:r>
      <w:r>
        <w:t xml:space="preserve"> </w:t>
      </w:r>
      <w:r>
        <w:rPr>
          <w:bCs/>
          <w:b/>
        </w:rPr>
        <w:t xml:space="preserve">Geologists</w:t>
      </w:r>
      <w:r>
        <w:t xml:space="preserve"> </w:t>
      </w:r>
      <w:r>
        <w:t xml:space="preserve">in Singapore Singapore play a multifaceted role in shaping the nation’s urban landscape, resource management, and environmental policies. From historical studies of sedimentary formations to cutting-edge research on subsurface stability, their contributions are indispensable to Singapore’s continued growth and sustainability. As challenges such as climate change and urbanization intensify, the demand for geological expertise will only grow. This literature review underscores the importance of recognizing</w:t>
      </w:r>
      <w:r>
        <w:t xml:space="preserve"> </w:t>
      </w:r>
      <w:r>
        <w:rPr>
          <w:bCs/>
          <w:b/>
        </w:rPr>
        <w:t xml:space="preserve">Geologists</w:t>
      </w:r>
      <w:r>
        <w:t xml:space="preserve"> </w:t>
      </w:r>
      <w:r>
        <w:t xml:space="preserve">as key stakeholders in Singapore Singapore’s journey toward a resilient and innovative future.</w:t>
      </w:r>
    </w:p>
    <w:bookmarkStart w:id="26" w:name="references"/>
    <w:p>
      <w:pPr>
        <w:pStyle w:val="Heading3"/>
      </w:pPr>
      <w:r>
        <w:t xml:space="preserve">References</w:t>
      </w:r>
    </w:p>
    <w:p>
      <w:pPr>
        <w:numPr>
          <w:ilvl w:val="0"/>
          <w:numId w:val="1001"/>
        </w:numPr>
        <w:pStyle w:val="Compact"/>
      </w:pPr>
      <w:r>
        <w:t xml:space="preserve">Tan, K., et al. (2005). "Geological Studies in Post-Independence Singapore." Journal of Southeast Asian Geology.</w:t>
      </w:r>
    </w:p>
    <w:p>
      <w:pPr>
        <w:numPr>
          <w:ilvl w:val="0"/>
          <w:numId w:val="1001"/>
        </w:numPr>
        <w:pStyle w:val="Compact"/>
      </w:pPr>
      <w:r>
        <w:t xml:space="preserve">Lim, S., &amp; Tan, J. (2018). "Subsurface Challenges in Reclaimed Land Development." Singapore Engineering Review.</w:t>
      </w:r>
    </w:p>
    <w:p>
      <w:pPr>
        <w:numPr>
          <w:ilvl w:val="0"/>
          <w:numId w:val="1001"/>
        </w:numPr>
        <w:pStyle w:val="Compact"/>
      </w:pPr>
      <w:r>
        <w:t xml:space="preserve">Low, C., et al. (2020). "Coastal Erosion and Climate Resilience in Singapore." Environmental Research Letters.</w:t>
      </w:r>
    </w:p>
    <w:p>
      <w:pPr>
        <w:numPr>
          <w:ilvl w:val="0"/>
          <w:numId w:val="1001"/>
        </w:numPr>
        <w:pStyle w:val="Compact"/>
      </w:pPr>
      <w:r>
        <w:t xml:space="preserve">Tan, K., &amp; Lim, S. (2019). "Geotechnical Risks in Metro Line Construction." International Journal of Geomechanics.</w:t>
      </w:r>
    </w:p>
    <w:p>
      <w:pPr>
        <w:numPr>
          <w:ilvl w:val="0"/>
          <w:numId w:val="1001"/>
        </w:numPr>
        <w:pStyle w:val="Compact"/>
      </w:pPr>
      <w:r>
        <w:t xml:space="preserve">Koh, T., et al. (2021). "Interdisciplinary Approaches to Sustainable Development in Singapore." Urban Science Journal.</w:t>
      </w:r>
    </w:p>
    <w:p>
      <w:pPr>
        <w:pStyle w:val="FirstParagraph"/>
      </w:pPr>
      <w:r>
        <w:rPr>
          <w:iCs/>
          <w:i/>
        </w:rPr>
        <w:t xml:space="preserve">Note: All references cited are illustrative examples and may not correspond to actual published works. This document is tailored for the specific context of Singapore Singapore, emphasizing the role of</w:t>
      </w:r>
      <w:r>
        <w:rPr>
          <w:iCs/>
          <w:i/>
        </w:rPr>
        <w:t xml:space="preserve"> </w:t>
      </w:r>
      <w:r>
        <w:rPr>
          <w:bCs/>
          <w:b/>
          <w:iCs/>
          <w:i/>
        </w:rPr>
        <w:t xml:space="preserve">Geologists</w:t>
      </w:r>
      <w:r>
        <w:rPr>
          <w:iCs/>
          <w:i/>
        </w:rPr>
        <w:t xml:space="preserve"> </w:t>
      </w:r>
      <w:r>
        <w:rPr>
          <w:iCs/>
          <w:i/>
        </w:rPr>
        <w:t xml:space="preserve">in shaping its geological and environmental landscape.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2026-07-24T04:55:56Z</dcterms:created>
  <dcterms:modified xsi:type="dcterms:W3CDTF">2026-07-24T04:55:56Z</dcterms:modified>
</cp:coreProperties>
</file>

<file path=docProps/custom.xml><?xml version="1.0" encoding="utf-8"?>
<Properties xmlns="http://schemas.openxmlformats.org/officeDocument/2006/custom-properties" xmlns:vt="http://schemas.openxmlformats.org/officeDocument/2006/docPropsVTypes"/>
</file>