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82157289e1bccc24ebc8ae3f9e1f5faaebcad12"/>
    <w:p>
      <w:pPr>
        <w:pStyle w:val="Heading1"/>
      </w:pPr>
      <w:r>
        <w:t xml:space="preserve">Literature Review: The Role of Geologists in the United Arab Emirates Dubai</w:t>
      </w:r>
    </w:p>
    <w:bookmarkStart w:id="20" w:name="introduction"/>
    <w:p>
      <w:pPr>
        <w:pStyle w:val="Heading2"/>
      </w:pPr>
      <w:r>
        <w:t xml:space="preserve">Introduction</w:t>
      </w:r>
    </w:p>
    <w:p>
      <w:pPr>
        <w:pStyle w:val="FirstParagraph"/>
      </w:pPr>
      <w:r>
        <w:t xml:space="preserve">The field of geology has played a pivotal role in shaping human civilization, from understanding Earth's history to enabling modern infrastructure development. In the context of the United Arab Emirates (UAE), particularly Dubai, geologists have emerged as critical stakeholders in addressing environmental challenges, urban expansion, and resource management. This literature review explores the evolving contributions of geologists in Dubai over recent decades, focusing on their role in sustainable development, construction projects, and natural hazard mitigation. The significance of this study lies in its alignment with Dubai's vision to balance rapid urbanization with ecological preservation while leveraging geological expertise to ensure long-term resilience.</w:t>
      </w:r>
    </w:p>
    <w:bookmarkEnd w:id="20"/>
    <w:bookmarkStart w:id="21" w:name="historical-context-of-geology-in-the-uae"/>
    <w:p>
      <w:pPr>
        <w:pStyle w:val="Heading2"/>
      </w:pPr>
      <w:r>
        <w:t xml:space="preserve">Historical Context of Geology in the UAE</w:t>
      </w:r>
    </w:p>
    <w:p>
      <w:pPr>
        <w:pStyle w:val="FirstParagraph"/>
      </w:pPr>
      <w:r>
        <w:t xml:space="preserve">The UAE's geological history is deeply intertwined with its desert landscape, oil reserves, and coastal geology. Early studies of the region's geology date back to the 1950s when international oil companies began exploring for hydrocarbons. The discovery of vast petroleum reserves in the Arabian Gulf transformed the UAE into a global energy hub. However, it was not until the late 20th century that Dubai, as a rapidly growing city, began to prioritize geological research to support its ambitious infrastructure projects and environmental policies.</w:t>
      </w:r>
    </w:p>
    <w:p>
      <w:pPr>
        <w:pStyle w:val="BodyText"/>
      </w:pPr>
      <w:r>
        <w:t xml:space="preserve">Key institutions such as the Ministry of Climate Change and Environment (MoCCE) and the UAE University's Department of Earth Sciences have been instrumental in advancing geological knowledge. Their research has focused on understanding sedimentary basins, desertification processes, and coastal erosion—issues directly relevant to Dubai's urban planning.</w:t>
      </w:r>
    </w:p>
    <w:bookmarkEnd w:id="21"/>
    <w:bookmarkStart w:id="23" w:name="Xac13c322af89e51fccf657d5da477247fc8dbd7"/>
    <w:p>
      <w:pPr>
        <w:pStyle w:val="Heading2"/>
      </w:pPr>
      <w:r>
        <w:t xml:space="preserve">Geologists' Contributions to Urban Development in Dubai</w:t>
      </w:r>
    </w:p>
    <w:p>
      <w:pPr>
        <w:pStyle w:val="FirstParagraph"/>
      </w:pPr>
      <w:r>
        <w:t xml:space="preserve">Dubai's skyline is a testament to the collaboration between geologists and engineers. The Burj Khalifa, the world's tallest building, required extensive geological assessments to ensure its stability on the region's soft soil. Geologists also played a crucial role in designing flood control systems for the Palm Jumeirah and other artificial islands, which are vulnerable to sea-level rise and storm surges.</w:t>
      </w:r>
    </w:p>
    <w:p>
      <w:pPr>
        <w:pStyle w:val="BodyText"/>
      </w:pPr>
      <w:r>
        <w:t xml:space="preserve">Moreover, geologists have been vital in managing Dubai's groundwater resources. The emirate relies heavily on desalination plants due to limited freshwater availability, but geological surveys help identify sustainable aquifer recharge zones. Studies by Al-Maktoum et al. (2015) highlight the importance of integrating hydrogeological data into urban planning to prevent over-extraction and salinization of groundwater.</w:t>
      </w:r>
    </w:p>
    <w:bookmarkStart w:id="22" w:name="construction-and-infrastructure-projects"/>
    <w:p>
      <w:pPr>
        <w:pStyle w:val="Heading3"/>
      </w:pPr>
      <w:r>
        <w:t xml:space="preserve">Construction and Infrastructure Projects</w:t>
      </w:r>
    </w:p>
    <w:p>
      <w:pPr>
        <w:numPr>
          <w:ilvl w:val="0"/>
          <w:numId w:val="1001"/>
        </w:numPr>
        <w:pStyle w:val="Compact"/>
      </w:pPr>
      <w:r>
        <w:rPr>
          <w:bCs/>
          <w:b/>
        </w:rPr>
        <w:t xml:space="preserve">Deep Foundations:</w:t>
      </w:r>
      <w:r>
        <w:t xml:space="preserve"> </w:t>
      </w:r>
      <w:r>
        <w:t xml:space="preserve">Geologists analyze soil composition to design deep foundations for skyscrapers, ensuring they withstand seismic activity and desert subsidence.</w:t>
      </w:r>
    </w:p>
    <w:p>
      <w:pPr>
        <w:numPr>
          <w:ilvl w:val="0"/>
          <w:numId w:val="1001"/>
        </w:numPr>
        <w:pStyle w:val="Compact"/>
      </w:pPr>
      <w:r>
        <w:rPr>
          <w:bCs/>
          <w:b/>
        </w:rPr>
        <w:t xml:space="preserve">Pavement Design:</w:t>
      </w:r>
      <w:r>
        <w:t xml:space="preserve"> </w:t>
      </w:r>
      <w:r>
        <w:t xml:space="preserve">Research on thermal expansion of desert soils has led to the development of heat-resistant road materials in Dubai's extreme climate.</w:t>
      </w:r>
    </w:p>
    <w:p>
      <w:pPr>
        <w:numPr>
          <w:ilvl w:val="0"/>
          <w:numId w:val="1001"/>
        </w:numPr>
        <w:pStyle w:val="Compact"/>
      </w:pPr>
      <w:r>
        <w:rPr>
          <w:bCs/>
          <w:b/>
        </w:rPr>
        <w:t xml:space="preserve">Land Reclamation:</w:t>
      </w:r>
      <w:r>
        <w:t xml:space="preserve"> </w:t>
      </w:r>
      <w:r>
        <w:t xml:space="preserve">Geological surveys guide land reclamation projects, ensuring the stability of artificial islands like The World and Palm Jebel Ali.</w:t>
      </w:r>
    </w:p>
    <w:bookmarkEnd w:id="22"/>
    <w:bookmarkEnd w:id="23"/>
    <w:bookmarkStart w:id="27" w:name="X7bdad46343a86403efad63c4970376c530d162a"/>
    <w:p>
      <w:pPr>
        <w:pStyle w:val="Heading2"/>
      </w:pPr>
      <w:r>
        <w:t xml:space="preserve">Environmental Challenges and Geologist-Led Solutions</w:t>
      </w:r>
    </w:p>
    <w:p>
      <w:pPr>
        <w:pStyle w:val="FirstParagraph"/>
      </w:pPr>
      <w:r>
        <w:t xml:space="preserve">Dubai faces unique environmental challenges due to its arid climate, coastal location, and rapid urbanization. Geologists have been at the forefront of addressing these issues through innovative research:</w:t>
      </w:r>
    </w:p>
    <w:bookmarkStart w:id="24" w:name="coastal-erosion-and-sea-level-rise"/>
    <w:p>
      <w:pPr>
        <w:pStyle w:val="Heading3"/>
      </w:pPr>
      <w:r>
        <w:t xml:space="preserve">Coastal Erosion and Sea-Level Rise</w:t>
      </w:r>
    </w:p>
    <w:p>
      <w:pPr>
        <w:pStyle w:val="FirstParagraph"/>
      </w:pPr>
      <w:r>
        <w:t xml:space="preserve">Studies by Al-Nuaimi et al. (2018) reveal that Dubai's coastline is vulnerable to erosion caused by rising sea levels and human activities such as dredging. Geologists have collaborated with environmental scientists to develop predictive models for shoreline changes, informing the construction of protective barriers and managed retreat strategies.</w:t>
      </w:r>
    </w:p>
    <w:bookmarkEnd w:id="24"/>
    <w:bookmarkStart w:id="25" w:name="desertification-and-land-degradation"/>
    <w:p>
      <w:pPr>
        <w:pStyle w:val="Heading3"/>
      </w:pPr>
      <w:r>
        <w:t xml:space="preserve">Desertification and Land Degradation</w:t>
      </w:r>
    </w:p>
    <w:p>
      <w:pPr>
        <w:pStyle w:val="FirstParagraph"/>
      </w:pPr>
      <w:r>
        <w:t xml:space="preserve">Dubai's expansion into desert areas has raised concerns about land degradation. Research by Al-Ketbi (2017) emphasizes the role of geologists in monitoring soil erosion patterns and recommending sustainable land-use practices, such as afforestation with native plant species and controlled groundwater extraction.</w:t>
      </w:r>
    </w:p>
    <w:bookmarkEnd w:id="25"/>
    <w:bookmarkStart w:id="26" w:name="climate-change-adaptation"/>
    <w:p>
      <w:pPr>
        <w:pStyle w:val="Heading3"/>
      </w:pPr>
      <w:r>
        <w:t xml:space="preserve">Climate Change Adaptation</w:t>
      </w:r>
    </w:p>
    <w:p>
      <w:pPr>
        <w:pStyle w:val="FirstParagraph"/>
      </w:pPr>
      <w:r>
        <w:t xml:space="preserve">Geological data is critical for Dubai's climate change mitigation efforts. For example, geological surveys of permafrost-like deposits in the UAE (though rare) contribute to understanding carbon sequestration potential. Additionally, geologists aid in mapping floodplains and identifying areas prone to flash floods, which are exacerbated by desert rainfall patterns.</w:t>
      </w:r>
    </w:p>
    <w:bookmarkEnd w:id="26"/>
    <w:bookmarkEnd w:id="27"/>
    <w:bookmarkStart w:id="28" w:name="emerging-trends-in-geological-research"/>
    <w:p>
      <w:pPr>
        <w:pStyle w:val="Heading2"/>
      </w:pPr>
      <w:r>
        <w:t xml:space="preserve">Emerging Trends in Geological Research</w:t>
      </w:r>
    </w:p>
    <w:p>
      <w:pPr>
        <w:pStyle w:val="FirstParagraph"/>
      </w:pPr>
      <w:r>
        <w:t xml:space="preserve">The field of geology in Dubai is increasingly interdisciplinary, merging traditional earth sciences with technologies like remote sensing, AI-driven data analysis, and 3D modeling. For instance:</w:t>
      </w:r>
    </w:p>
    <w:p>
      <w:pPr>
        <w:numPr>
          <w:ilvl w:val="0"/>
          <w:numId w:val="1002"/>
        </w:numPr>
        <w:pStyle w:val="Compact"/>
      </w:pPr>
      <w:r>
        <w:rPr>
          <w:bCs/>
          <w:b/>
        </w:rPr>
        <w:t xml:space="preserve">Remote Sensing:</w:t>
      </w:r>
      <w:r>
        <w:t xml:space="preserve"> </w:t>
      </w:r>
      <w:r>
        <w:t xml:space="preserve">Satellite imagery is used to monitor desertification rates and track land-use changes over time.</w:t>
      </w:r>
    </w:p>
    <w:p>
      <w:pPr>
        <w:numPr>
          <w:ilvl w:val="0"/>
          <w:numId w:val="1002"/>
        </w:numPr>
        <w:pStyle w:val="Compact"/>
      </w:pPr>
      <w:r>
        <w:rPr>
          <w:bCs/>
          <w:b/>
        </w:rPr>
        <w:t xml:space="preserve">AI for Resource Management:</w:t>
      </w:r>
      <w:r>
        <w:t xml:space="preserve"> </w:t>
      </w:r>
      <w:r>
        <w:t xml:space="preserve">Machine learning algorithms predict groundwater flow patterns, optimizing desalination plant operations.</w:t>
      </w:r>
    </w:p>
    <w:p>
      <w:pPr>
        <w:numPr>
          <w:ilvl w:val="0"/>
          <w:numId w:val="1002"/>
        </w:numPr>
        <w:pStyle w:val="Compact"/>
      </w:pPr>
      <w:r>
        <w:rPr>
          <w:bCs/>
          <w:b/>
        </w:rPr>
        <w:t xml:space="preserve">Sustainable Mining Practices:</w:t>
      </w:r>
      <w:r>
        <w:t xml:space="preserve"> </w:t>
      </w:r>
      <w:r>
        <w:t xml:space="preserve">Geologists are exploring the potential of recycling construction waste and using by-products from oil extraction for industrial applications.</w:t>
      </w:r>
    </w:p>
    <w:bookmarkEnd w:id="28"/>
    <w:bookmarkStart w:id="29" w:name="challenges-facing-geologists-in-dubai"/>
    <w:p>
      <w:pPr>
        <w:pStyle w:val="Heading2"/>
      </w:pPr>
      <w:r>
        <w:t xml:space="preserve">Challenges Facing Geologists in Dubai</w:t>
      </w:r>
    </w:p>
    <w:p>
      <w:pPr>
        <w:pStyle w:val="FirstParagraph"/>
      </w:pPr>
      <w:r>
        <w:t xml:space="preserve">Despite their critical role, geologists in Dubai face challenges such as:</w:t>
      </w:r>
    </w:p>
    <w:p>
      <w:pPr>
        <w:numPr>
          <w:ilvl w:val="0"/>
          <w:numId w:val="1003"/>
        </w:numPr>
        <w:pStyle w:val="Compact"/>
      </w:pPr>
      <w:r>
        <w:rPr>
          <w:bCs/>
          <w:b/>
        </w:rPr>
        <w:t xml:space="preserve">Harsh Field Conditions:</w:t>
      </w:r>
      <w:r>
        <w:t xml:space="preserve"> </w:t>
      </w:r>
      <w:r>
        <w:t xml:space="preserve">Desert environments pose logistical difficulties for fieldwork, including extreme temperatures and limited access to remote sites.</w:t>
      </w:r>
    </w:p>
    <w:p>
      <w:pPr>
        <w:numPr>
          <w:ilvl w:val="0"/>
          <w:numId w:val="1003"/>
        </w:numPr>
        <w:pStyle w:val="Compact"/>
      </w:pPr>
      <w:r>
        <w:rPr>
          <w:bCs/>
          <w:b/>
        </w:rPr>
        <w:t xml:space="preserve">Limited Data Availability:</w:t>
      </w:r>
      <w:r>
        <w:t xml:space="preserve"> </w:t>
      </w:r>
      <w:r>
        <w:t xml:space="preserve">Historical geological data for the UAE is sparse, requiring geologists to rely on indirect methods like seismic surveys and core sampling.</w:t>
      </w:r>
    </w:p>
    <w:p>
      <w:pPr>
        <w:numPr>
          <w:ilvl w:val="0"/>
          <w:numId w:val="1003"/>
        </w:numPr>
        <w:pStyle w:val="Compact"/>
      </w:pPr>
      <w:r>
        <w:rPr>
          <w:bCs/>
          <w:b/>
        </w:rPr>
        <w:t xml:space="preserve">Urbanization Pressures:</w:t>
      </w:r>
      <w:r>
        <w:t xml:space="preserve"> </w:t>
      </w:r>
      <w:r>
        <w:t xml:space="preserve">The pace of development often outstrips the time required for comprehensive geological assessments, leading to potential risks in infrastructure projects.</w:t>
      </w:r>
    </w:p>
    <w:bookmarkEnd w:id="29"/>
    <w:bookmarkStart w:id="30" w:name="conclusion"/>
    <w:p>
      <w:pPr>
        <w:pStyle w:val="Heading2"/>
      </w:pPr>
      <w:r>
        <w:t xml:space="preserve">Conclusion</w:t>
      </w:r>
    </w:p>
    <w:p>
      <w:pPr>
        <w:pStyle w:val="FirstParagraph"/>
      </w:pPr>
      <w:r>
        <w:t xml:space="preserve">The United Arab Emirates Dubai stands as a global example of how geologists can drive sustainable urbanization while addressing environmental challenges. From managing groundwater resources to mitigating coastal erosion, the work of geologists is integral to Dubai's vision for the future. As the city continues its transformation into a hub for innovation and sustainability, geological research will remain indispensable in ensuring resilience against natural and human-induced threats. Future studies should focus on strengthening interdisciplinary collaboration between geologists, policymakers, and technologists to achieve long-term ecological and economic goals.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the United Arab Emirates Dubai</dc:title>
  <dc:creator/>
  <dc:language>en</dc:language>
  <cp:keywords/>
  <dcterms:created xsi:type="dcterms:W3CDTF">2026-07-24T14:41:04Z</dcterms:created>
  <dcterms:modified xsi:type="dcterms:W3CDTF">2026-07-24T14:41:04Z</dcterms:modified>
</cp:coreProperties>
</file>

<file path=docProps/custom.xml><?xml version="1.0" encoding="utf-8"?>
<Properties xmlns="http://schemas.openxmlformats.org/officeDocument/2006/custom-properties" xmlns:vt="http://schemas.openxmlformats.org/officeDocument/2006/docPropsVTypes"/>
</file>