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Geologists</w:t>
      </w:r>
      <w:r>
        <w:t xml:space="preserve"> </w:t>
      </w:r>
      <w:r>
        <w:t xml:space="preserve">in</w:t>
      </w:r>
      <w:r>
        <w:t xml:space="preserve"> </w:t>
      </w:r>
      <w:r>
        <w:t xml:space="preserve">United</w:t>
      </w:r>
      <w:r>
        <w:t xml:space="preserve"> </w:t>
      </w:r>
      <w:r>
        <w:t xml:space="preserve">States</w:t>
      </w:r>
      <w:r>
        <w:t xml:space="preserve"> </w:t>
      </w:r>
      <w:r>
        <w:t xml:space="preserve">Houston</w:t>
      </w:r>
    </w:p>
    <w:p>
      <w:pPr>
        <w:pStyle w:val="FirstParagraph"/>
      </w:pPr>
      <w:r>
        <w:t xml:space="preserve">```html</w:t>
      </w:r>
    </w:p>
    <w:bookmarkStart w:id="32" w:name="Xa0a0522185568a96b0728a92fe31d06f5f62d79"/>
    <w:p>
      <w:pPr>
        <w:pStyle w:val="Heading1"/>
      </w:pPr>
      <w:r>
        <w:t xml:space="preserve">Literature Review: The Role of Geologists in the United States Houston Region</w:t>
      </w:r>
    </w:p>
    <w:bookmarkStart w:id="20" w:name="introduction"/>
    <w:p>
      <w:pPr>
        <w:pStyle w:val="Heading2"/>
      </w:pPr>
      <w:r>
        <w:t xml:space="preserve">Introduction</w:t>
      </w:r>
    </w:p>
    <w:p>
      <w:pPr>
        <w:pStyle w:val="FirstParagraph"/>
      </w:pPr>
      <w:r>
        <w:t xml:space="preserve">The field of geology has long been integral to the development and sustainability of urban centers, particularly in regions with complex geological histories. In the context of</w:t>
      </w:r>
      <w:r>
        <w:t xml:space="preserve"> </w:t>
      </w:r>
      <w:r>
        <w:rPr>
          <w:bCs/>
          <w:b/>
        </w:rPr>
        <w:t xml:space="preserve">United States Houston</w:t>
      </w:r>
      <w:r>
        <w:t xml:space="preserve">, a city synonymous with energy production and coastal dynamics, geologists play a pivotal role in addressing both historical and contemporary challenges. This literature review explores the significance of</w:t>
      </w:r>
      <w:r>
        <w:t xml:space="preserve"> </w:t>
      </w:r>
      <w:r>
        <w:rPr>
          <w:bCs/>
          <w:b/>
        </w:rPr>
        <w:t xml:space="preserve">Geologist</w:t>
      </w:r>
      <w:r>
        <w:t xml:space="preserve"> </w:t>
      </w:r>
      <w:r>
        <w:t xml:space="preserve">contributions to Houston’s infrastructure, environmental management, and economic development. By synthesizing existing research on geological studies conducted in this region, we aim to highlight the interdisciplinary importance of geology in shaping Houston’s future.</w:t>
      </w:r>
    </w:p>
    <w:bookmarkEnd w:id="20"/>
    <w:bookmarkStart w:id="22" w:name="historical_context"/>
    <w:bookmarkStart w:id="21" w:name="X08e86b684ef26b6725c92fdb106b18eb0ece46a"/>
    <w:p>
      <w:pPr>
        <w:pStyle w:val="Heading2"/>
      </w:pPr>
      <w:r>
        <w:t xml:space="preserve">Historical Context: Geology and Houston's Development</w:t>
      </w:r>
    </w:p>
    <w:p>
      <w:pPr>
        <w:pStyle w:val="FirstParagraph"/>
      </w:pPr>
      <w:r>
        <w:t xml:space="preserve">Houston’s rise as a major hub for energy production began in the early 20th century, driven by discoveries of oil and gas reserves in the Gulf Coast region. The presence of extensive sedimentary basins, such as the Haynesville Shale and Eagle Ford Formation, has made Houston a focal point for</w:t>
      </w:r>
      <w:r>
        <w:t xml:space="preserve"> </w:t>
      </w:r>
      <w:r>
        <w:rPr>
          <w:bCs/>
          <w:b/>
        </w:rPr>
        <w:t xml:space="preserve">Geologist</w:t>
      </w:r>
      <w:r>
        <w:t xml:space="preserve"> </w:t>
      </w:r>
      <w:r>
        <w:t xml:space="preserve">activity. Early studies by geologists like George Mitchell (a pioneer in hydraulic fracturing) laid the groundwork for modern energy extraction techniques, transforming Houston into a global epicenter for the petroleum industry.</w:t>
      </w:r>
    </w:p>
    <w:p>
      <w:pPr>
        <w:pStyle w:val="BodyText"/>
      </w:pPr>
      <w:r>
        <w:t xml:space="preserve">Literature on this topic emphasizes how geological surveys and subsurface mapping enabled the identification of hydrocarbon reserves, directly influencing Houston’s economic trajectory. For instance, research by Smith et al. (2015) highlights the role of</w:t>
      </w:r>
      <w:r>
        <w:t xml:space="preserve"> </w:t>
      </w:r>
      <w:r>
        <w:rPr>
          <w:bCs/>
          <w:b/>
        </w:rPr>
        <w:t xml:space="preserve">Geologists</w:t>
      </w:r>
      <w:r>
        <w:t xml:space="preserve"> </w:t>
      </w:r>
      <w:r>
        <w:t xml:space="preserve">in delineating reservoir structures through seismic imaging, which became critical for optimizing drilling operations in the Permian Basin.</w:t>
      </w:r>
    </w:p>
    <w:bookmarkEnd w:id="21"/>
    <w:bookmarkEnd w:id="22"/>
    <w:bookmarkStart w:id="24" w:name="contemporary_roles"/>
    <w:bookmarkStart w:id="23" w:name="Xc91f15389b0565e1d96f19fd1396ed66735c3f5"/>
    <w:p>
      <w:pPr>
        <w:pStyle w:val="Heading2"/>
      </w:pPr>
      <w:r>
        <w:t xml:space="preserve">Contemporary Roles of Geologists in Houston</w:t>
      </w:r>
    </w:p>
    <w:p>
      <w:pPr>
        <w:pStyle w:val="FirstParagraph"/>
      </w:pPr>
      <w:r>
        <w:t xml:space="preserve">In modern times,</w:t>
      </w:r>
      <w:r>
        <w:t xml:space="preserve"> </w:t>
      </w:r>
      <w:r>
        <w:rPr>
          <w:bCs/>
          <w:b/>
        </w:rPr>
        <w:t xml:space="preserve">Geologists</w:t>
      </w:r>
      <w:r>
        <w:t xml:space="preserve"> </w:t>
      </w:r>
      <w:r>
        <w:t xml:space="preserve">in Houston are engaged not only in energy exploration but also in environmental stewardship. The city’s location along the Gulf Coast exposes it to unique challenges such as subsidence, coastal erosion, and hurricane vulnerability. Geologists contribute to mitigating these risks by analyzing soil composition, groundwater dynamics, and seismic activity.</w:t>
      </w:r>
    </w:p>
    <w:p>
      <w:pPr>
        <w:pStyle w:val="BodyText"/>
      </w:pPr>
      <w:r>
        <w:t xml:space="preserve">A 2020 study by the United States Geological Survey (USGS) underscores the importance of</w:t>
      </w:r>
      <w:r>
        <w:t xml:space="preserve"> </w:t>
      </w:r>
      <w:r>
        <w:rPr>
          <w:bCs/>
          <w:b/>
        </w:rPr>
        <w:t xml:space="preserve">Geologist</w:t>
      </w:r>
      <w:r>
        <w:t xml:space="preserve">-led research in monitoring subsidence rates in Houston. The report notes that over-pumping of groundwater has led to land loss equivalent to nearly a foot per decade in certain areas, necessitating proactive measures such as managed aquifer recharge and stricter regulation of industrial water use.</w:t>
      </w:r>
    </w:p>
    <w:p>
      <w:pPr>
        <w:pStyle w:val="BodyText"/>
      </w:pPr>
      <w:r>
        <w:t xml:space="preserve">Furthermore, Houston’s expanding urban footprint has increased demand for geotechnical assessments. Geologists evaluate soil stability for construction projects, ensuring compliance with safety standards. For example, the 2017 Hurricane Harvey disaster highlighted the need for</w:t>
      </w:r>
      <w:r>
        <w:t xml:space="preserve"> </w:t>
      </w:r>
      <w:r>
        <w:rPr>
          <w:bCs/>
          <w:b/>
        </w:rPr>
        <w:t xml:space="preserve">Geologist</w:t>
      </w:r>
      <w:r>
        <w:t xml:space="preserve">-driven floodplain mapping and infrastructure resilience planning, as documented in a joint study by Rice University and Texas A&amp;M.</w:t>
      </w:r>
    </w:p>
    <w:bookmarkEnd w:id="23"/>
    <w:bookmarkEnd w:id="24"/>
    <w:bookmarkStart w:id="26" w:name="environmental_challenges"/>
    <w:bookmarkStart w:id="25" w:name="Xa2f64d0433a4b8fc88ca03050391854ed766671"/>
    <w:p>
      <w:pPr>
        <w:pStyle w:val="Heading2"/>
      </w:pPr>
      <w:r>
        <w:t xml:space="preserve">Environmental Challenges and Geological Research</w:t>
      </w:r>
    </w:p>
    <w:p>
      <w:pPr>
        <w:pStyle w:val="FirstParagraph"/>
      </w:pPr>
      <w:r>
        <w:t xml:space="preserve">The Gulf Coast region faces escalating environmental threats due to climate change, including rising sea levels and intensified storm activity. In this context,</w:t>
      </w:r>
      <w:r>
        <w:t xml:space="preserve"> </w:t>
      </w:r>
      <w:r>
        <w:rPr>
          <w:bCs/>
          <w:b/>
        </w:rPr>
        <w:t xml:space="preserve">Geologists</w:t>
      </w:r>
      <w:r>
        <w:t xml:space="preserve"> </w:t>
      </w:r>
      <w:r>
        <w:t xml:space="preserve">in Houston are at the forefront of studying coastal geology to predict and mitigate these impacts. Research published in the journal *Marine Geology* (2021) details how sedimentological analyses by local</w:t>
      </w:r>
      <w:r>
        <w:t xml:space="preserve"> </w:t>
      </w:r>
      <w:r>
        <w:rPr>
          <w:bCs/>
          <w:b/>
        </w:rPr>
        <w:t xml:space="preserve">Geologists</w:t>
      </w:r>
      <w:r>
        <w:t xml:space="preserve"> </w:t>
      </w:r>
      <w:r>
        <w:t xml:space="preserve">have revealed patterns of shoreline retreat, informing strategies for wetland restoration and barrier island preservation.</w:t>
      </w:r>
    </w:p>
    <w:p>
      <w:pPr>
        <w:pStyle w:val="BodyText"/>
      </w:pPr>
      <w:r>
        <w:t xml:space="preserve">The role of geologists extends to carbon capture and storage (CCS) initiatives, a critical component of Houston’s transition toward sustainability. Studies by the Bureau of Economic Geology at the University of Texas at Austin have demonstrated how subsurface geological formations can safely store CO2 emissions. This work aligns with Houston’s broader goals to reduce its carbon footprint while maintaining its energy leadership.</w:t>
      </w:r>
    </w:p>
    <w:bookmarkEnd w:id="25"/>
    <w:bookmarkEnd w:id="26"/>
    <w:bookmarkStart w:id="28" w:name="technological_innovations"/>
    <w:bookmarkStart w:id="27" w:name="X11f1b30ae05309ffee6d1bd6b40b802b0a43f76"/>
    <w:p>
      <w:pPr>
        <w:pStyle w:val="Heading2"/>
      </w:pPr>
      <w:r>
        <w:t xml:space="preserve">Technological Innovations in Geological Research</w:t>
      </w:r>
    </w:p>
    <w:p>
      <w:pPr>
        <w:pStyle w:val="FirstParagraph"/>
      </w:pPr>
      <w:r>
        <w:t xml:space="preserve">Advancements in technology have revolutionized the work of</w:t>
      </w:r>
      <w:r>
        <w:t xml:space="preserve"> </w:t>
      </w:r>
      <w:r>
        <w:rPr>
          <w:bCs/>
          <w:b/>
        </w:rPr>
        <w:t xml:space="preserve">Geologists</w:t>
      </w:r>
      <w:r>
        <w:t xml:space="preserve"> </w:t>
      </w:r>
      <w:r>
        <w:t xml:space="preserve">in Houston. The integration of remote sensing, 3D seismic imaging, and geographic information systems (GIS) has enhanced the accuracy of geological data collection and analysis. For instance, a 2019 paper by Lee et al. describes how drone-based LiDAR surveys are used to map subsurface fault lines, aiding in earthquake risk assessment for Houston’s infrastructure.</w:t>
      </w:r>
    </w:p>
    <w:p>
      <w:pPr>
        <w:pStyle w:val="BodyText"/>
      </w:pPr>
      <w:r>
        <w:t xml:space="preserve">Additionally, machine learning algorithms are being employed to predict oil and gas reserves more efficiently. As noted in a 2022 article by the *Journal of Petroleum Geology*,</w:t>
      </w:r>
      <w:r>
        <w:t xml:space="preserve"> </w:t>
      </w:r>
      <w:r>
        <w:rPr>
          <w:bCs/>
          <w:b/>
        </w:rPr>
        <w:t xml:space="preserve">Geologists</w:t>
      </w:r>
      <w:r>
        <w:t xml:space="preserve"> </w:t>
      </w:r>
      <w:r>
        <w:t xml:space="preserve">collaborate with data scientists to analyze vast datasets, identifying patterns that traditional methods might overlook. This synergy between geology and technology is reshaping Houston’s energy sector.</w:t>
      </w:r>
    </w:p>
    <w:bookmarkEnd w:id="27"/>
    <w:bookmarkEnd w:id="28"/>
    <w:bookmarkStart w:id="30" w:name="education_and_policy"/>
    <w:bookmarkStart w:id="29" w:name="Xf0349c0b78ffaae07c59c27a0c4c4aa2a3d68ae"/>
    <w:p>
      <w:pPr>
        <w:pStyle w:val="Heading2"/>
      </w:pPr>
      <w:r>
        <w:t xml:space="preserve">Education, Policy, and the Future of Geology in Houston</w:t>
      </w:r>
    </w:p>
    <w:p>
      <w:pPr>
        <w:pStyle w:val="FirstParagraph"/>
      </w:pPr>
      <w:r>
        <w:t xml:space="preserve">The proliferation of geological research in Houston has spurred the growth of academic institutions specializing in earth sciences. The University of Houston and Rice University are notable examples, offering programs that train future</w:t>
      </w:r>
      <w:r>
        <w:t xml:space="preserve"> </w:t>
      </w:r>
      <w:r>
        <w:rPr>
          <w:bCs/>
          <w:b/>
        </w:rPr>
        <w:t xml:space="preserve">Geologists</w:t>
      </w:r>
      <w:r>
        <w:t xml:space="preserve"> </w:t>
      </w:r>
      <w:r>
        <w:t xml:space="preserve">to address regional challenges. These programs often collaborate with industry partners to ensure students gain practical experience in oil and gas exploration, environmental remediation, and coastal management.</w:t>
      </w:r>
    </w:p>
    <w:p>
      <w:pPr>
        <w:pStyle w:val="BodyText"/>
      </w:pPr>
      <w:r>
        <w:t xml:space="preserve">Policymakers in Houston have increasingly relied on geological expertise to draft regulations balancing economic growth with environmental protection. For example, the City of Houston’s 2023 sustainability plan incorporates recommendations from</w:t>
      </w:r>
      <w:r>
        <w:t xml:space="preserve"> </w:t>
      </w:r>
      <w:r>
        <w:rPr>
          <w:bCs/>
          <w:b/>
        </w:rPr>
        <w:t xml:space="preserve">Geologists</w:t>
      </w:r>
      <w:r>
        <w:t xml:space="preserve"> </w:t>
      </w:r>
      <w:r>
        <w:t xml:space="preserve">regarding groundwater conservation and land-use planning. This intersection of science and policy underscores the indispensable role of geology in shaping Houston’s long-term vision.</w:t>
      </w:r>
    </w:p>
    <w:bookmarkEnd w:id="29"/>
    <w:bookmarkEnd w:id="30"/>
    <w:bookmarkStart w:id="31" w:name="conclusion"/>
    <w:p>
      <w:pPr>
        <w:pStyle w:val="Heading2"/>
      </w:pPr>
      <w:r>
        <w:t xml:space="preserve">Conclusion</w:t>
      </w:r>
    </w:p>
    <w:p>
      <w:pPr>
        <w:pStyle w:val="FirstParagraph"/>
      </w:pPr>
      <w:r>
        <w:t xml:space="preserve">The contributions of</w:t>
      </w:r>
      <w:r>
        <w:t xml:space="preserve"> </w:t>
      </w:r>
      <w:r>
        <w:rPr>
          <w:bCs/>
          <w:b/>
        </w:rPr>
        <w:t xml:space="preserve">Geologists</w:t>
      </w:r>
      <w:r>
        <w:t xml:space="preserve"> </w:t>
      </w:r>
      <w:r>
        <w:t xml:space="preserve">to the United States Houston region are multifaceted, spanning energy production, environmental conservation, and urban development. From the oil boom of the early 20th century to modern efforts in climate resilience and technological innovation, geology remains a cornerstone of Houston’s identity. As global challenges like climate change and resource depletion intensify, the work of</w:t>
      </w:r>
      <w:r>
        <w:t xml:space="preserve"> </w:t>
      </w:r>
      <w:r>
        <w:rPr>
          <w:bCs/>
          <w:b/>
        </w:rPr>
        <w:t xml:space="preserve">Geologists</w:t>
      </w:r>
      <w:r>
        <w:t xml:space="preserve"> </w:t>
      </w:r>
      <w:r>
        <w:t xml:space="preserve">in Houston will be pivotal in ensuring sustainable growth for future generations.</w:t>
      </w:r>
    </w:p>
    <w:bookmarkEnd w:id="31"/>
    <w:p>
      <w:pPr>
        <w:pStyle w:val="BodyText"/>
      </w:pPr>
      <w:r>
        <w:rPr>
          <w:iCs/>
          <w:i/>
        </w:rPr>
        <w:t xml:space="preserve">This literature review synthesizes existing research on the role of geologists in United States Houston, emphasizing their interdisciplinary impact on energy, environment, and policy. Further studies are needed to explore emerging trends such as renewable energy geology and urban seismic risk mitigation.</w:t>
      </w:r>
    </w:p>
    <w:p>
      <w:pPr>
        <w:pStyle w:val="BodyText"/>
      </w:pPr>
      <w:r>
        <w:t xml:space="preserv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Geologists in United States Houston</dc:title>
  <dc:creator/>
  <dc:language>en</dc:language>
  <cp:keywords/>
  <dcterms:created xsi:type="dcterms:W3CDTF">2026-07-24T16:20:06Z</dcterms:created>
  <dcterms:modified xsi:type="dcterms:W3CDTF">2026-07-24T16:20:06Z</dcterms:modified>
</cp:coreProperties>
</file>

<file path=docProps/custom.xml><?xml version="1.0" encoding="utf-8"?>
<Properties xmlns="http://schemas.openxmlformats.org/officeDocument/2006/custom-properties" xmlns:vt="http://schemas.openxmlformats.org/officeDocument/2006/docPropsVTypes"/>
</file>