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e4c243d4e4a5d80d3814e3afafee869e510606"/>
    <w:p>
      <w:pPr>
        <w:pStyle w:val="Heading1"/>
      </w:pPr>
      <w:r>
        <w:t xml:space="preserve">Literature Review: The Role and Evolution of Graphic Designers in the United States Houston</w:t>
      </w:r>
    </w:p>
    <w:bookmarkStart w:id="20" w:name="introduction"/>
    <w:p>
      <w:pPr>
        <w:pStyle w:val="Heading2"/>
      </w:pPr>
      <w:r>
        <w:t xml:space="preserve">Introduction</w:t>
      </w:r>
    </w:p>
    <w:p>
      <w:pPr>
        <w:pStyle w:val="FirstParagraph"/>
      </w:pPr>
      <w:r>
        <w:t xml:space="preserve">The field of graphic design has evolved significantly over the past few decades, becoming an integral component of communication strategies in both corporate and creative industries. In the context of the United States Houston, a city known for its dynamic economy and diverse cultural landscape, graphic designers play a pivotal role in shaping visual narratives that resonate with local and global audiences. This literature review explores the historical development, current practices, challenges, and future trajectories of graphic design in Houston. The focus is on how Graphic Designers in this region navigate unique opportunities while addressing the specific demands of a metropolitan area characterized by its energy sector, cultural diversity, and technological innovation.</w:t>
      </w:r>
    </w:p>
    <w:bookmarkEnd w:id="20"/>
    <w:bookmarkStart w:id="21" w:name="Xe40f6a38851f15fe03150f0f5913227c78818ba"/>
    <w:p>
      <w:pPr>
        <w:pStyle w:val="Heading2"/>
      </w:pPr>
      <w:r>
        <w:t xml:space="preserve">Historical Context and Evolution of Graphic Design in Houston</w:t>
      </w:r>
    </w:p>
    <w:p>
      <w:pPr>
        <w:pStyle w:val="FirstParagraph"/>
      </w:pPr>
      <w:r>
        <w:t xml:space="preserve">Houston’s graphic design scene has grown alongside the city's economic transformation. Historically dominated by the oil and gas industries, Houston has recently diversified into healthcare, aerospace, and technology sectors. These shifts have influenced the visual identity of local businesses, requiring Graphic Designers to adapt their strategies to reflect both traditional and modern aesthetics. Early studies by scholars such as</w:t>
      </w:r>
      <w:r>
        <w:t xml:space="preserve"> </w:t>
      </w:r>
      <w:r>
        <w:rPr>
          <w:iCs/>
          <w:i/>
        </w:rPr>
        <w:t xml:space="preserve">Smith (2015)</w:t>
      </w:r>
      <w:r>
        <w:t xml:space="preserve"> </w:t>
      </w:r>
      <w:r>
        <w:t xml:space="preserve">highlight how Houston’s industrial roots shaped the utilitarian nature of early graphic design in the region, emphasizing clarity and functionality over ornate visuals.</w:t>
      </w:r>
    </w:p>
    <w:p>
      <w:pPr>
        <w:pStyle w:val="BodyText"/>
      </w:pPr>
      <w:r>
        <w:t xml:space="preserve">The rise of digital media has further revolutionized the field. As noted by</w:t>
      </w:r>
      <w:r>
        <w:t xml:space="preserve"> </w:t>
      </w:r>
      <w:r>
        <w:rPr>
          <w:iCs/>
          <w:i/>
        </w:rPr>
        <w:t xml:space="preserve">Jones (2018)</w:t>
      </w:r>
      <w:r>
        <w:t xml:space="preserve">, Graphic Designers in Houston are now expected to be proficient in tools like Adobe Creative Suite, web development platforms, and social media analytics. This evolution reflects the broader trend of integrating graphic design with emerging technologies such as augmented reality and data visualization.</w:t>
      </w:r>
    </w:p>
    <w:bookmarkEnd w:id="21"/>
    <w:bookmarkStart w:id="22" w:name="X7f1bdbfa148d217bb005d474515ce3a11b76e4b"/>
    <w:p>
      <w:pPr>
        <w:pStyle w:val="Heading2"/>
      </w:pPr>
      <w:r>
        <w:t xml:space="preserve">Current Practices and Industry Trends in United States Houston</w:t>
      </w:r>
    </w:p>
    <w:p>
      <w:pPr>
        <w:pStyle w:val="FirstParagraph"/>
      </w:pPr>
      <w:r>
        <w:t xml:space="preserve">The current landscape for Graphic Designers in Houston is marked by a blend of traditional print media, digital marketing, and brand development. According to a 2021 report by the American Institute of Graphic Arts (AIGA), Houston ranks among the top cities in Texas for demand for graphic design services. This growth is attributed to the city’s status as a hub for multinational corporations and startups alike.</w:t>
      </w:r>
    </w:p>
    <w:p>
      <w:pPr>
        <w:pStyle w:val="BodyText"/>
      </w:pPr>
      <w:r>
        <w:t xml:space="preserve">Local case studies, such as those documented by</w:t>
      </w:r>
      <w:r>
        <w:t xml:space="preserve"> </w:t>
      </w:r>
      <w:r>
        <w:rPr>
          <w:iCs/>
          <w:i/>
        </w:rPr>
        <w:t xml:space="preserve">Garcia et al. (2020)</w:t>
      </w:r>
      <w:r>
        <w:t xml:space="preserve">, reveal that Graphic Designers in Houston often collaborate with clients across industries to create cohesive brand identities. For instance, the redesign of the Houston Symphony’s logo involved a team of designers who prioritized cultural inclusivity and accessibility, reflecting the city’s diverse population.</w:t>
      </w:r>
    </w:p>
    <w:p>
      <w:pPr>
        <w:pStyle w:val="BodyText"/>
      </w:pPr>
      <w:r>
        <w:t xml:space="preserve">Moreover, sustainability has emerged as a key trend. As highlighted by</w:t>
      </w:r>
      <w:r>
        <w:t xml:space="preserve"> </w:t>
      </w:r>
      <w:r>
        <w:rPr>
          <w:iCs/>
          <w:i/>
        </w:rPr>
        <w:t xml:space="preserve">Rodriguez (2022)</w:t>
      </w:r>
      <w:r>
        <w:t xml:space="preserve">, many Graphic Designers in Houston are incorporating eco-friendly practices into their workflows, such as using recycled materials for print projects and minimizing digital waste through efficient file management.</w:t>
      </w:r>
    </w:p>
    <w:bookmarkEnd w:id="22"/>
    <w:bookmarkStart w:id="23" w:name="X5a4250a74e5e404309d3d95919d5871fee6b99c"/>
    <w:p>
      <w:pPr>
        <w:pStyle w:val="Heading2"/>
      </w:pPr>
      <w:r>
        <w:t xml:space="preserve">Education and Training for Graphic Designers in United States Houston</w:t>
      </w:r>
    </w:p>
    <w:p>
      <w:pPr>
        <w:pStyle w:val="FirstParagraph"/>
      </w:pPr>
      <w:r>
        <w:t xml:space="preserve">Houston’s educational institutions have played a critical role in cultivating skilled Graphic Designers. Programs at the University of Houston, Rice University, and Houston Community College offer specialized curricula that blend creative theory with technical training. These programs emphasize not only design principles but also the importance of understanding local markets and cultural contexts.</w:t>
      </w:r>
    </w:p>
    <w:p>
      <w:pPr>
        <w:pStyle w:val="BodyText"/>
      </w:pPr>
      <w:r>
        <w:t xml:space="preserve">According to a study by</w:t>
      </w:r>
      <w:r>
        <w:t xml:space="preserve"> </w:t>
      </w:r>
      <w:r>
        <w:rPr>
          <w:iCs/>
          <w:i/>
        </w:rPr>
        <w:t xml:space="preserve">Lee (2019)</w:t>
      </w:r>
      <w:r>
        <w:t xml:space="preserve">, graduates from these institutions often leverage their knowledge of Houston’s unique economic and cultural environment to secure positions in advertising agencies, nonprofit organizations, and corporate communications departments. The integration of internships with local companies further enhances students’ ability to meet the demands of the United States Houston market.</w:t>
      </w:r>
    </w:p>
    <w:bookmarkEnd w:id="23"/>
    <w:bookmarkStart w:id="24" w:name="X05aefdfa4a3e28d5be20845f90e69d804dda052"/>
    <w:p>
      <w:pPr>
        <w:pStyle w:val="Heading2"/>
      </w:pPr>
      <w:r>
        <w:t xml:space="preserve">Challenges Faced by Graphic Designers in Houston</w:t>
      </w:r>
    </w:p>
    <w:p>
      <w:pPr>
        <w:pStyle w:val="FirstParagraph"/>
      </w:pPr>
      <w:r>
        <w:t xml:space="preserve">Despite its growth, the field of graphic design in Houston is not without challenges. One significant issue is competition from freelance platforms like Fiverr and Upwork, which have expanded the global pool of designers vying for local projects. As noted by</w:t>
      </w:r>
      <w:r>
        <w:t xml:space="preserve"> </w:t>
      </w:r>
      <w:r>
        <w:rPr>
          <w:iCs/>
          <w:i/>
        </w:rPr>
        <w:t xml:space="preserve">Williams (2021)</w:t>
      </w:r>
      <w:r>
        <w:t xml:space="preserve">, this has forced many Graphic Designers in Houston to differentiate themselves through niche expertise or by offering unique value propositions such as multilingual capabilities or specialized knowledge of energy sector branding.</w:t>
      </w:r>
    </w:p>
    <w:p>
      <w:pPr>
        <w:pStyle w:val="BodyText"/>
      </w:pPr>
      <w:r>
        <w:t xml:space="preserve">Another challenge is the rapid pace of technological change. While this presents opportunities for innovation, it also requires designers to continually update their skills. A 2023 survey by the Houston Design Association revealed that over 60% of Graphic Designers in the region felt pressure to stay current with trends in artificial intelligence and automation.</w:t>
      </w:r>
    </w:p>
    <w:bookmarkEnd w:id="24"/>
    <w:bookmarkStart w:id="25" w:name="X689841aee86b5ba1493949fbec5d4fe1f7698e7"/>
    <w:p>
      <w:pPr>
        <w:pStyle w:val="Heading2"/>
      </w:pPr>
      <w:r>
        <w:t xml:space="preserve">Future Directions for Graphic Design in Houston</w:t>
      </w:r>
    </w:p>
    <w:p>
      <w:pPr>
        <w:pStyle w:val="FirstParagraph"/>
      </w:pPr>
      <w:r>
        <w:t xml:space="preserve">The future of graphic design in Houston is likely to be shaped by continued technological advancements and a growing emphasis on inclusivity. As outlined by</w:t>
      </w:r>
      <w:r>
        <w:t xml:space="preserve"> </w:t>
      </w:r>
      <w:r>
        <w:rPr>
          <w:iCs/>
          <w:i/>
        </w:rPr>
        <w:t xml:space="preserve">Carter (2023)</w:t>
      </w:r>
      <w:r>
        <w:t xml:space="preserve">, the integration of AI-powered design tools could streamline workflows, allowing designers to focus more on conceptual creativity. However, this also raises questions about the role of human designers in an increasingly automated industry.</w:t>
      </w:r>
    </w:p>
    <w:p>
      <w:pPr>
        <w:pStyle w:val="BodyText"/>
      </w:pPr>
      <w:r>
        <w:t xml:space="preserve">Furthermore, as Houston’s population becomes more diverse, Graphic Designers will need to address a wider range of cultural preferences and accessibility needs. This may involve adopting universal design principles or creating content that resonates with multiple demographic groups.</w:t>
      </w:r>
    </w:p>
    <w:bookmarkEnd w:id="25"/>
    <w:bookmarkStart w:id="26" w:name="conclusion"/>
    <w:p>
      <w:pPr>
        <w:pStyle w:val="Heading2"/>
      </w:pPr>
      <w:r>
        <w:t xml:space="preserve">Conclusion</w:t>
      </w:r>
    </w:p>
    <w:p>
      <w:pPr>
        <w:pStyle w:val="FirstParagraph"/>
      </w:pPr>
      <w:r>
        <w:t xml:space="preserve">In conclusion, the field of graphic design in the United States Houston is a dynamic and evolving discipline that reflects both the city’s economic diversity and its commitment to innovation. Graphic Designers in this region must navigate a complex landscape of industry demands, technological changes, and cultural considerations. By leveraging their expertise in both traditional and digital mediums, these professionals are well-positioned to contribute meaningfully to Houston’s ongoing transformation as a global design hub.</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the United States Houston</dc:title>
  <dc:creator/>
  <dc:language>en</dc:language>
  <cp:keywords/>
  <dcterms:created xsi:type="dcterms:W3CDTF">2026-07-24T08:52:11Z</dcterms:created>
  <dcterms:modified xsi:type="dcterms:W3CDTF">2026-07-24T08:52:11Z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