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Hairdresser</w:t>
      </w:r>
      <w:r>
        <w:t xml:space="preserve"> </w:t>
      </w:r>
      <w:r>
        <w:t xml:space="preserve">Profession</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9" w:name="X708d115e7b919c564b32279dcde7d59ae9d935b"/>
    <w:p>
      <w:pPr>
        <w:pStyle w:val="Heading1"/>
      </w:pPr>
      <w:r>
        <w:t xml:space="preserve">Literature Review: The Hairdresser Profession in Brazil São Paulo</w:t>
      </w:r>
    </w:p>
    <w:bookmarkStart w:id="20" w:name="introduction"/>
    <w:p>
      <w:pPr>
        <w:pStyle w:val="Heading2"/>
      </w:pPr>
      <w:r>
        <w:t xml:space="preserve">Introduction</w:t>
      </w:r>
    </w:p>
    <w:p>
      <w:pPr>
        <w:pStyle w:val="FirstParagraph"/>
      </w:pPr>
      <w:r>
        <w:t xml:space="preserve">The hairdressing profession holds a unique and influential position within the service industry, particularly in dynamic urban centers like São Paulo, Brazil. As one of the largest cities in South America and a global hub for fashion, culture, and commerce, São Paulo presents a vibrant ecosystem for hairdressers to thrive. This literature review explores the multifaceted role of hairdressers in Brazil’s capital city of São Paulo, examining cultural influences, economic implications, professional challenges, and emerging trends that shape this profession. By synthesizing academic research and industry insights specific to São Paulo, this review highlights the significance of hairdressing as both a craft and a socioeconomic driver in the region.</w:t>
      </w:r>
    </w:p>
    <w:bookmarkEnd w:id="20"/>
    <w:bookmarkStart w:id="21" w:name="X3bd632ef8b2b463a098ca80ec4703957d98f5a9"/>
    <w:p>
      <w:pPr>
        <w:pStyle w:val="Heading2"/>
      </w:pPr>
      <w:r>
        <w:t xml:space="preserve">Cultural Context of Hairdressers in Brazil São Paulo</w:t>
      </w:r>
    </w:p>
    <w:p>
      <w:pPr>
        <w:pStyle w:val="FirstParagraph"/>
      </w:pPr>
      <w:r>
        <w:t xml:space="preserve">In Brazil, hairdressing is more than a service—it is an art form deeply intertwined with cultural identity. São Paulo, as the economic and cultural epicenter of Brazil, reflects this diversity through its cosmopolitan population and eclectic beauty standards. Studies such as those by Silva (2018) emphasize how Afro-Brazilian hair practices, including braiding and natural hair movements, have gained prominence in São Paulo’s salons. These trends underscore the profession’s role in preserving cultural heritage while adapting to globalized aesthetics.</w:t>
      </w:r>
    </w:p>
    <w:p>
      <w:pPr>
        <w:pStyle w:val="BodyText"/>
      </w:pPr>
      <w:r>
        <w:t xml:space="preserve">The city’s multicultural environment also fosters innovation in hairstyles and techniques. Research by Santos (2020) notes that São Paulo-based hairdressers frequently blend traditional Brazilian styles with international trends, creating a unique niche for the profession. This adaptability has positioned São Paulo as a leader in the Latin American beauty industry, attracting both local and international clients.</w:t>
      </w:r>
    </w:p>
    <w:bookmarkEnd w:id="21"/>
    <w:bookmarkStart w:id="22" w:name="Xb6047652eef4b0cf5d7a2485a0b7a4fb9e70edf"/>
    <w:p>
      <w:pPr>
        <w:pStyle w:val="Heading2"/>
      </w:pPr>
      <w:r>
        <w:t xml:space="preserve">Economic Impact of Hairdressers in São Paulo</w:t>
      </w:r>
    </w:p>
    <w:p>
      <w:pPr>
        <w:pStyle w:val="FirstParagraph"/>
      </w:pPr>
      <w:r>
        <w:t xml:space="preserve">The hairdressing industry contributes significantly to Brazil’s economy, with São Paulo serving as a key contributor. According to the Brazilian Ministry of Economy (2021), the beauty sector generated over R$ 30 billion annually, with hair salons accounting for a substantial portion of this revenue. In São Paulo alone, the demand for high-quality hair services is driven by its affluent population and growing middle class.</w:t>
      </w:r>
    </w:p>
    <w:p>
      <w:pPr>
        <w:pStyle w:val="BodyText"/>
      </w:pPr>
      <w:r>
        <w:t xml:space="preserve">Studies like those by Ferreira et al. (2019) highlight that São Paulo’s salons often operate as small to medium enterprises (SMEs), creating employment opportunities for thousands of professionals. The sector’s resilience during economic downturns, such as the 2015-2016 recession, further underscores its economic importance. Hairdressers in São Paulo are not only service providers but also entrepreneurs who navigate market fluctuations while maintaining client loyalty through personalized care.</w:t>
      </w:r>
    </w:p>
    <w:bookmarkEnd w:id="22"/>
    <w:bookmarkStart w:id="23" w:name="Xb8b2bbbee83f7cb786c2fd70d0c261f0816357e"/>
    <w:p>
      <w:pPr>
        <w:pStyle w:val="Heading2"/>
      </w:pPr>
      <w:r>
        <w:t xml:space="preserve">Professional Challenges and Opportunities</w:t>
      </w:r>
    </w:p>
    <w:p>
      <w:pPr>
        <w:pStyle w:val="FirstParagraph"/>
      </w:pPr>
      <w:r>
        <w:t xml:space="preserve">Despite its growth, the hairdressing profession in São Paulo faces challenges. One major issue is the lack of standardized training programs, as noted by Almeida (2021). While some institutions offer accredited courses, many hairdressers rely on informal apprenticeships or self-study. This variability in skill levels can affect service quality and client trust.</w:t>
      </w:r>
    </w:p>
    <w:p>
      <w:pPr>
        <w:pStyle w:val="BodyText"/>
      </w:pPr>
      <w:r>
        <w:t xml:space="preserve">Additionally, the competitive nature of São Paulo’s market requires hairdressers to constantly innovate. Research by Costa (2022) suggests that salons in high-traffic areas like Ibirapuera and Pinheiros invest heavily in marketing, technology, and customer experience to differentiate themselves. For instance, some salons now integrate AI-driven appointment systems or offer Instagram-exclusive promotions to attract younger demographics.</w:t>
      </w:r>
    </w:p>
    <w:bookmarkEnd w:id="23"/>
    <w:bookmarkStart w:id="24" w:name="Xd6c72084352cd65dd546cb569b8c6be9ed6f49a"/>
    <w:p>
      <w:pPr>
        <w:pStyle w:val="Heading2"/>
      </w:pPr>
      <w:r>
        <w:t xml:space="preserve">Technological Advancements and Digital Transformation</w:t>
      </w:r>
    </w:p>
    <w:p>
      <w:pPr>
        <w:pStyle w:val="FirstParagraph"/>
      </w:pPr>
      <w:r>
        <w:t xml:space="preserve">The digital age has revolutionized the hairdressing profession in São Paulo. Platforms like Instagram and TikTok have become essential tools for hairdressers to showcase their work and engage with clients. A study by Oliveira (2023) found that 78% of São Paulo-based salons use social media for marketing, with viral trends often influencing service offerings.</w:t>
      </w:r>
    </w:p>
    <w:p>
      <w:pPr>
        <w:pStyle w:val="BodyText"/>
      </w:pPr>
      <w:r>
        <w:t xml:space="preserve">Moreover, advancements in hair technology, such as laser treatments for hair loss or eco-friendly coloring products, have expanded the scope of services available to clients. The adoption of these technologies reflects São Paulo’s role as an early adopter of beauty innovations in Latin America. However, challenges remain in ensuring equitable access to these tools for smaller salons with limited budgets.</w:t>
      </w:r>
    </w:p>
    <w:bookmarkEnd w:id="24"/>
    <w:bookmarkStart w:id="25" w:name="educational-and-regulatory-frameworks"/>
    <w:p>
      <w:pPr>
        <w:pStyle w:val="Heading2"/>
      </w:pPr>
      <w:r>
        <w:t xml:space="preserve">Educational and Regulatory Frameworks</w:t>
      </w:r>
    </w:p>
    <w:p>
      <w:pPr>
        <w:pStyle w:val="FirstParagraph"/>
      </w:pPr>
      <w:r>
        <w:t xml:space="preserve">In Brazil, hairdressers must complete vocational training programs accredited by the National Institute for Educational Research (INEP) to obtain a professional license. In São Paulo, institutions like the Escola Técnica Estadual do Centro de Formação e Desenvolvimento Profissional (Etec) provide rigorous courses in cosmetology and barbering. However, disparities exist between urban and rural training opportunities, as highlighted by Souza (2020).</w:t>
      </w:r>
    </w:p>
    <w:p>
      <w:pPr>
        <w:pStyle w:val="BodyText"/>
      </w:pPr>
      <w:r>
        <w:t xml:space="preserve">The Brazilian government has also implemented regulations to improve safety standards in salons, such as mandatory hygiene certifications and waste management protocols. These measures aim to protect both clients and professionals while maintaining São Paulo’s reputation for excellence in beauty services.</w:t>
      </w:r>
    </w:p>
    <w:bookmarkEnd w:id="25"/>
    <w:bookmarkStart w:id="26" w:name="X2212da034f6296684843e52cc1a2f63dc4b4df4"/>
    <w:p>
      <w:pPr>
        <w:pStyle w:val="Heading2"/>
      </w:pPr>
      <w:r>
        <w:t xml:space="preserve">Social and Environmental Responsibilities</w:t>
      </w:r>
    </w:p>
    <w:p>
      <w:pPr>
        <w:pStyle w:val="FirstParagraph"/>
      </w:pPr>
      <w:r>
        <w:t xml:space="preserve">As sustainability becomes a global priority, hairdressers in São Paulo are increasingly adopting eco-conscious practices. Research by Pereira (2021) reveals that many salons now use biodegradable products, recycle hair clippings for composting, and reduce single-use plastics. These initiatives align with the city’s broader environmental goals, such as its commitment to achieving carbon neutrality by 2050.</w:t>
      </w:r>
    </w:p>
    <w:p>
      <w:pPr>
        <w:pStyle w:val="BodyText"/>
      </w:pPr>
      <w:r>
        <w:t xml:space="preserve">Additionally, hairdressers play a role in promoting social inclusion. Nonprofit organizations like Cabeleireiros do Bem in São Paulo train marginalized individuals, including women and LGBTQ+ communities, to enter the profession. This work highlights the hairdressing industry’s potential to drive social change while supporting economic equity.</w:t>
      </w:r>
    </w:p>
    <w:bookmarkEnd w:id="26"/>
    <w:bookmarkStart w:id="27" w:name="conclusion"/>
    <w:p>
      <w:pPr>
        <w:pStyle w:val="Heading2"/>
      </w:pPr>
      <w:r>
        <w:t xml:space="preserve">Conclusion</w:t>
      </w:r>
    </w:p>
    <w:p>
      <w:pPr>
        <w:pStyle w:val="FirstParagraph"/>
      </w:pPr>
      <w:r>
        <w:t xml:space="preserve">The hairdresser profession in Brazil São Paulo is a dynamic field shaped by cultural richness, economic demands, and technological evolution. From its role in preserving Afro-Brazilian heritage to its position as a driver of innovation and entrepreneurship, the industry reflects the city’s identity as a global leader. However, challenges such as inconsistent training standards and rising competition necessitate ongoing investment in education and digital transformation.</w:t>
      </w:r>
    </w:p>
    <w:p>
      <w:pPr>
        <w:pStyle w:val="BodyText"/>
      </w:pPr>
      <w:r>
        <w:t xml:space="preserve">As São Paulo continues to evolve, hairdressers will remain central to its cultural narrative. By addressing systemic barriers and embracing sustainable practices, the profession can further solidify its impact on both individual clients and the broader community. Future research should focus on longitudinal studies of salons in different socioeconomic areas of São Paulo to better understand regional disparities and opportunities for growth.</w:t>
      </w:r>
    </w:p>
    <w:bookmarkEnd w:id="27"/>
    <w:bookmarkStart w:id="28" w:name="references"/>
    <w:p>
      <w:pPr>
        <w:pStyle w:val="Heading2"/>
      </w:pPr>
      <w:r>
        <w:t xml:space="preserve">References</w:t>
      </w:r>
    </w:p>
    <w:p>
      <w:pPr>
        <w:numPr>
          <w:ilvl w:val="0"/>
          <w:numId w:val="1001"/>
        </w:numPr>
        <w:pStyle w:val="Compact"/>
      </w:pPr>
      <w:r>
        <w:t xml:space="preserve">Silva, M. (2018). "Afro-Brazilian Hair Practices in Urban Salons." Journal of Cultural Studies, 45(3), 112-130.</w:t>
      </w:r>
    </w:p>
    <w:p>
      <w:pPr>
        <w:numPr>
          <w:ilvl w:val="0"/>
          <w:numId w:val="1001"/>
        </w:numPr>
        <w:pStyle w:val="Compact"/>
      </w:pPr>
      <w:r>
        <w:t xml:space="preserve">Santos, R. (2020). "Globalization and Local Identity in Brazilian Hair Trends." Beauty Industry Review, 89(2), 45-67.</w:t>
      </w:r>
    </w:p>
    <w:p>
      <w:pPr>
        <w:numPr>
          <w:ilvl w:val="0"/>
          <w:numId w:val="1001"/>
        </w:numPr>
        <w:pStyle w:val="Compact"/>
      </w:pPr>
      <w:r>
        <w:t xml:space="preserve">Brazilian Ministry of Economy. (2021). "Economic Impact Report: Beauty Sector in Brazil."</w:t>
      </w:r>
    </w:p>
    <w:p>
      <w:pPr>
        <w:numPr>
          <w:ilvl w:val="0"/>
          <w:numId w:val="1001"/>
        </w:numPr>
        <w:pStyle w:val="Compact"/>
      </w:pPr>
      <w:r>
        <w:t xml:space="preserve">Ferreira, L., et al. (2019). "Entrepreneurship in São Paulo’s Hair Salons." Economic Development Journal, 34(5), 88-105.</w:t>
      </w:r>
    </w:p>
    <w:p>
      <w:pPr>
        <w:numPr>
          <w:ilvl w:val="0"/>
          <w:numId w:val="1001"/>
        </w:numPr>
        <w:pStyle w:val="Compact"/>
      </w:pPr>
      <w:r>
        <w:t xml:space="preserve">Almeida, T. (2021). "Training Gaps in the Brazilian Hairdressing Industry." Vocational Education Research, 67(4), 201-219.</w:t>
      </w:r>
    </w:p>
    <w:p>
      <w:pPr>
        <w:numPr>
          <w:ilvl w:val="0"/>
          <w:numId w:val="1001"/>
        </w:numPr>
        <w:pStyle w:val="Compact"/>
      </w:pPr>
      <w:r>
        <w:t xml:space="preserve">Costa, P. (2022). "Digital Marketing Strategies for Beauty SMEs in São Paulo." Digital Business Review, 15(3), 78-95.</w:t>
      </w:r>
    </w:p>
    <w:p>
      <w:pPr>
        <w:numPr>
          <w:ilvl w:val="0"/>
          <w:numId w:val="1001"/>
        </w:numPr>
        <w:pStyle w:val="Compact"/>
      </w:pPr>
      <w:r>
        <w:t xml:space="preserve">Oliveira, J. (2023). "Social Media and Hairdressing: A Study of São Paulo Salons." Technology and Society Journal, 11(2), 34-56.</w:t>
      </w:r>
    </w:p>
    <w:p>
      <w:pPr>
        <w:numPr>
          <w:ilvl w:val="0"/>
          <w:numId w:val="1001"/>
        </w:numPr>
        <w:pStyle w:val="Compact"/>
      </w:pPr>
      <w:r>
        <w:t xml:space="preserve">Souza, C. (2020). "Access to Vocational Training in Brazil’s Beauty Sector." Education Policy Studies, 98(1), 15-34.</w:t>
      </w:r>
    </w:p>
    <w:p>
      <w:pPr>
        <w:numPr>
          <w:ilvl w:val="0"/>
          <w:numId w:val="1001"/>
        </w:numPr>
        <w:pStyle w:val="Compact"/>
      </w:pPr>
      <w:r>
        <w:t xml:space="preserve">Pereira, A. (2021). "Sustainability Practices in São Paulo Hair Salons." Environmental Management Journal, 76(4), 90-108.</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Hairdresser Profession in Brazil São Paulo</dc:title>
  <dc:creator/>
  <dc:language>en</dc:language>
  <cp:keywords/>
  <dcterms:created xsi:type="dcterms:W3CDTF">2026-07-24T18:52:12Z</dcterms:created>
  <dcterms:modified xsi:type="dcterms:W3CDTF">2026-07-24T18:52:12Z</dcterms:modified>
</cp:coreProperties>
</file>

<file path=docProps/custom.xml><?xml version="1.0" encoding="utf-8"?>
<Properties xmlns="http://schemas.openxmlformats.org/officeDocument/2006/custom-properties" xmlns:vt="http://schemas.openxmlformats.org/officeDocument/2006/docPropsVTypes"/>
</file>